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AA2037F" w:rsidR="00B4741E" w:rsidRPr="00AF43B0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AF43B0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AF43B0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1CF63EFD" w:rsidR="00B4741E" w:rsidRPr="00AF43B0" w:rsidRDefault="00011319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AF43B0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AF43B0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0BF73257" w:rsidR="00B4741E" w:rsidRPr="00AF43B0" w:rsidRDefault="00CC0BF4" w:rsidP="008C05EE">
      <w:pPr>
        <w:spacing w:line="276" w:lineRule="auto"/>
        <w:ind w:left="180"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AF43B0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011319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AF43B0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D76A2D" w:rsidRPr="002C769D">
        <w:rPr>
          <w:rFonts w:ascii="GHEA Grapalat" w:hAnsi="GHEA Grapalat"/>
          <w:b/>
          <w:sz w:val="24"/>
          <w:szCs w:val="24"/>
          <w:lang w:val="hy-AM" w:eastAsia="hy-AM"/>
        </w:rPr>
        <w:t xml:space="preserve">ներքին </w:t>
      </w:r>
      <w:r w:rsidR="00B4741E" w:rsidRPr="00AF43B0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AF43B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76A2D">
        <w:rPr>
          <w:rFonts w:ascii="GHEA Grapalat" w:hAnsi="GHEA Grapalat"/>
          <w:sz w:val="24"/>
          <w:szCs w:val="24"/>
          <w:lang w:val="hy-AM" w:eastAsia="hy-AM"/>
        </w:rPr>
        <w:t xml:space="preserve">Կոտայքի </w:t>
      </w:r>
      <w:r w:rsidR="009E1C13" w:rsidRPr="00AF43B0">
        <w:rPr>
          <w:rFonts w:ascii="GHEA Grapalat" w:hAnsi="GHEA Grapalat"/>
          <w:sz w:val="24"/>
          <w:szCs w:val="24"/>
          <w:lang w:val="hy-AM" w:eastAsia="hy-AM"/>
        </w:rPr>
        <w:t xml:space="preserve">տարածքային բաժնի </w:t>
      </w:r>
      <w:r w:rsidR="00842B6D" w:rsidRPr="00AF43B0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</w:t>
      </w:r>
      <w:r w:rsidRPr="00AF43B0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AF43B0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9E1C13" w:rsidRPr="00AF43B0">
        <w:rPr>
          <w:rFonts w:ascii="GHEA Grapalat" w:hAnsi="GHEA Grapalat"/>
          <w:sz w:val="24"/>
          <w:szCs w:val="24"/>
          <w:lang w:val="hy-AM" w:eastAsia="hy-AM"/>
        </w:rPr>
        <w:t>2</w:t>
      </w:r>
      <w:r w:rsidR="00AD0650" w:rsidRPr="00AF43B0">
        <w:rPr>
          <w:rFonts w:ascii="GHEA Grapalat" w:hAnsi="GHEA Grapalat"/>
          <w:sz w:val="24"/>
          <w:szCs w:val="24"/>
          <w:lang w:val="hy-AM" w:eastAsia="hy-AM"/>
        </w:rPr>
        <w:t>.</w:t>
      </w:r>
      <w:r w:rsidR="00D76A2D">
        <w:rPr>
          <w:rFonts w:ascii="GHEA Grapalat" w:hAnsi="GHEA Grapalat"/>
          <w:sz w:val="24"/>
          <w:szCs w:val="24"/>
          <w:lang w:val="hy-AM" w:eastAsia="hy-AM"/>
        </w:rPr>
        <w:t>է</w:t>
      </w:r>
      <w:r w:rsidR="00AD0650" w:rsidRPr="00AF43B0">
        <w:rPr>
          <w:rFonts w:ascii="GHEA Grapalat" w:hAnsi="GHEA Grapalat"/>
          <w:sz w:val="24"/>
          <w:szCs w:val="24"/>
          <w:lang w:val="hy-AM" w:eastAsia="hy-AM"/>
        </w:rPr>
        <w:t>-Մ2-</w:t>
      </w:r>
      <w:r w:rsidR="00796388" w:rsidRPr="00AF43B0">
        <w:rPr>
          <w:rFonts w:ascii="GHEA Grapalat" w:hAnsi="GHEA Grapalat"/>
          <w:sz w:val="24"/>
          <w:szCs w:val="24"/>
          <w:lang w:val="hy-AM" w:eastAsia="hy-AM"/>
        </w:rPr>
        <w:t>2</w:t>
      </w:r>
      <w:r w:rsidRPr="00AF43B0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AF43B0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D76A2D">
        <w:rPr>
          <w:rFonts w:ascii="GHEA Grapalat" w:hAnsi="GHEA Grapalat"/>
          <w:sz w:val="24"/>
          <w:szCs w:val="24"/>
          <w:lang w:val="hy-AM" w:eastAsia="hy-AM"/>
        </w:rPr>
        <w:t xml:space="preserve">աշխատավայրը՝ </w:t>
      </w:r>
      <w:r w:rsidR="009E1C13" w:rsidRPr="00AF43B0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Հանրապետություն, </w:t>
      </w:r>
      <w:r w:rsidR="00D76A2D" w:rsidRPr="00D76A2D">
        <w:rPr>
          <w:rFonts w:ascii="GHEA Grapalat" w:hAnsi="GHEA Grapalat"/>
          <w:sz w:val="24"/>
          <w:szCs w:val="24"/>
          <w:lang w:val="hy-AM" w:eastAsia="hy-AM"/>
        </w:rPr>
        <w:t>Կոտայքի մարզ, ք</w:t>
      </w:r>
      <w:r w:rsidR="00D76A2D" w:rsidRPr="00D76A2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D76A2D" w:rsidRPr="00D76A2D">
        <w:rPr>
          <w:rFonts w:ascii="GHEA Grapalat" w:hAnsi="GHEA Grapalat"/>
          <w:sz w:val="24"/>
          <w:szCs w:val="24"/>
          <w:lang w:val="hy-AM" w:eastAsia="hy-AM"/>
        </w:rPr>
        <w:t xml:space="preserve"> Աբովյան, Բարեկամության 2</w:t>
      </w:r>
      <w:r w:rsidR="00B4741E" w:rsidRPr="00AF43B0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69DD2148" w:rsidR="00B4741E" w:rsidRPr="00AF43B0" w:rsidRDefault="00011319" w:rsidP="00AF43B0">
      <w:pPr>
        <w:shd w:val="clear" w:color="auto" w:fill="FFFFFF"/>
        <w:tabs>
          <w:tab w:val="left" w:pos="900"/>
        </w:tabs>
        <w:spacing w:line="276" w:lineRule="auto"/>
        <w:ind w:left="180" w:right="299" w:firstLine="45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AF43B0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</w:t>
      </w:r>
      <w:r w:rsidR="009A5AA4">
        <w:rPr>
          <w:rFonts w:ascii="GHEA Grapalat" w:hAnsi="GHEA Grapalat"/>
          <w:sz w:val="24"/>
          <w:szCs w:val="24"/>
          <w:lang w:val="hy-AM" w:eastAsia="hy-AM"/>
        </w:rPr>
        <w:t xml:space="preserve">մարմնի </w:t>
      </w:r>
      <w:r w:rsidR="00D76A2D">
        <w:rPr>
          <w:rFonts w:ascii="GHEA Grapalat" w:hAnsi="GHEA Grapalat"/>
          <w:sz w:val="24"/>
          <w:szCs w:val="24"/>
          <w:lang w:val="hy-AM" w:eastAsia="hy-AM"/>
        </w:rPr>
        <w:t xml:space="preserve">Կոտայքի </w:t>
      </w:r>
      <w:r w:rsidR="00D76A2D" w:rsidRPr="00AF43B0">
        <w:rPr>
          <w:rFonts w:ascii="GHEA Grapalat" w:hAnsi="GHEA Grapalat"/>
          <w:sz w:val="24"/>
          <w:szCs w:val="24"/>
          <w:lang w:val="hy-AM" w:eastAsia="hy-AM"/>
        </w:rPr>
        <w:t>տարածքային բաժնի գլխավոր մասնագետի (ծածկագիր՝ 71-28.2.</w:t>
      </w:r>
      <w:r w:rsidR="00D76A2D">
        <w:rPr>
          <w:rFonts w:ascii="GHEA Grapalat" w:hAnsi="GHEA Grapalat"/>
          <w:sz w:val="24"/>
          <w:szCs w:val="24"/>
          <w:lang w:val="hy-AM" w:eastAsia="hy-AM"/>
        </w:rPr>
        <w:t>է</w:t>
      </w:r>
      <w:r w:rsidR="00D76A2D" w:rsidRPr="00AF43B0">
        <w:rPr>
          <w:rFonts w:ascii="GHEA Grapalat" w:hAnsi="GHEA Grapalat"/>
          <w:sz w:val="24"/>
          <w:szCs w:val="24"/>
          <w:lang w:val="hy-AM" w:eastAsia="hy-AM"/>
        </w:rPr>
        <w:t xml:space="preserve">-Մ2-2) </w:t>
      </w:r>
      <w:r w:rsidR="009E1C13" w:rsidRPr="00AF43B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E3F26" w:rsidRPr="00AF43B0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B4741E" w:rsidRPr="00AF43B0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AF43B0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AC1704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AF43B0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AF43B0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30439FCF" w:rsidR="00E12BFB" w:rsidRPr="00AF43B0" w:rsidRDefault="008C05EE" w:rsidP="0014552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AF43B0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E12BFB" w:rsidRPr="00AF43B0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AF43B0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AF43B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AF43B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AF43B0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AF43B0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796388" w:rsidRPr="00AF43B0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="00E12BFB" w:rsidRPr="00AF43B0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D76A2D">
        <w:rPr>
          <w:rFonts w:ascii="GHEA Grapalat" w:eastAsia="Sylfaen" w:hAnsi="GHEA Grapalat" w:cs="Sylfaen"/>
          <w:sz w:val="24"/>
          <w:szCs w:val="24"/>
          <w:lang w:val="hy-AM"/>
        </w:rPr>
        <w:t>մարտի 13</w:t>
      </w:r>
      <w:r w:rsidR="00C32AD8" w:rsidRPr="00AF43B0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731EEE" w:rsidRPr="00AF43B0">
        <w:rPr>
          <w:rFonts w:ascii="GHEA Grapalat" w:eastAsia="Sylfaen" w:hAnsi="GHEA Grapalat" w:cs="Sylfaen"/>
          <w:sz w:val="24"/>
          <w:szCs w:val="24"/>
          <w:lang w:val="hy-AM"/>
        </w:rPr>
        <w:t xml:space="preserve">ից </w:t>
      </w:r>
      <w:r w:rsidR="00796388" w:rsidRPr="00AF43B0">
        <w:rPr>
          <w:rFonts w:ascii="GHEA Grapalat" w:eastAsia="Sylfaen" w:hAnsi="GHEA Grapalat" w:cs="Sylfaen"/>
          <w:sz w:val="24"/>
          <w:szCs w:val="24"/>
          <w:lang w:val="hy-AM"/>
        </w:rPr>
        <w:t xml:space="preserve">մարտի </w:t>
      </w:r>
      <w:r w:rsidR="00D76A2D">
        <w:rPr>
          <w:rFonts w:ascii="GHEA Grapalat" w:eastAsia="Sylfaen" w:hAnsi="GHEA Grapalat" w:cs="Sylfaen"/>
          <w:sz w:val="24"/>
          <w:szCs w:val="24"/>
          <w:lang w:val="hy-AM"/>
        </w:rPr>
        <w:t>մարտի 17-ը</w:t>
      </w:r>
      <w:r w:rsidR="00E12BFB" w:rsidRPr="00AF43B0">
        <w:rPr>
          <w:rFonts w:ascii="GHEA Grapalat" w:eastAsia="Sylfaen" w:hAnsi="GHEA Grapalat" w:cs="Sylfaen"/>
          <w:sz w:val="24"/>
          <w:szCs w:val="24"/>
          <w:lang w:val="hy-AM"/>
        </w:rPr>
        <w:t xml:space="preserve">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AF43B0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AF43B0">
        <w:rPr>
          <w:rFonts w:ascii="GHEA Grapalat" w:hAnsi="GHEA Grapalat" w:cs="Arial"/>
          <w:i/>
          <w:sz w:val="24"/>
          <w:szCs w:val="24"/>
        </w:rPr>
        <w:t>Դ</w:t>
      </w:r>
      <w:r w:rsidR="00CD7410" w:rsidRPr="00AF43B0">
        <w:rPr>
          <w:rFonts w:ascii="GHEA Grapalat" w:hAnsi="GHEA Grapalat" w:cs="Arial"/>
          <w:i/>
          <w:sz w:val="24"/>
          <w:szCs w:val="24"/>
        </w:rPr>
        <w:t>իմում</w:t>
      </w:r>
      <w:r w:rsidRPr="00AF43B0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AF43B0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AF43B0">
        <w:rPr>
          <w:rFonts w:ascii="GHEA Grapalat" w:hAnsi="GHEA Grapalat" w:cs="Arial"/>
          <w:i/>
          <w:sz w:val="24"/>
          <w:szCs w:val="24"/>
        </w:rPr>
        <w:t>առցանց</w:t>
      </w:r>
      <w:r w:rsidRPr="00AF43B0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AF43B0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AF43B0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AF43B0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AF43B0">
        <w:rPr>
          <w:rFonts w:ascii="GHEA Grapalat" w:hAnsi="GHEA Grapalat" w:cs="Arial"/>
          <w:i/>
          <w:sz w:val="24"/>
          <w:szCs w:val="24"/>
        </w:rPr>
        <w:t>լուսապատճենը</w:t>
      </w:r>
      <w:r w:rsidRPr="00AF43B0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AF43B0">
        <w:rPr>
          <w:rFonts w:ascii="GHEA Grapalat" w:hAnsi="GHEA Grapalat" w:cs="Arial"/>
          <w:i/>
          <w:sz w:val="24"/>
          <w:szCs w:val="24"/>
        </w:rPr>
        <w:t>պատճենը</w:t>
      </w:r>
      <w:r w:rsidRPr="00AF43B0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AF43B0" w:rsidRDefault="001B69C1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AF43B0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AF43B0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AF43B0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AF43B0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AF43B0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AF43B0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AF43B0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AF43B0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AF43B0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04C52C08" w:rsidR="00CD7410" w:rsidRPr="00AF43B0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AF43B0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AF43B0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C32AD8" w:rsidRPr="00AF43B0">
        <w:rPr>
          <w:rFonts w:ascii="GHEA Grapalat" w:hAnsi="GHEA Grapalat"/>
          <w:sz w:val="24"/>
          <w:szCs w:val="24"/>
          <w:lang w:val="hy-AM" w:eastAsia="hy-AM"/>
        </w:rPr>
        <w:t>3</w:t>
      </w:r>
      <w:r w:rsidR="002F1A7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AF43B0">
        <w:rPr>
          <w:rFonts w:ascii="GHEA Grapalat" w:hAnsi="GHEA Grapalat"/>
          <w:sz w:val="24"/>
          <w:szCs w:val="24"/>
          <w:lang w:val="hy-AM" w:eastAsia="hy-AM"/>
        </w:rPr>
        <w:t xml:space="preserve">թվականի </w:t>
      </w:r>
      <w:r w:rsidR="00A46481" w:rsidRPr="00AF43B0">
        <w:rPr>
          <w:rFonts w:ascii="GHEA Grapalat" w:hAnsi="GHEA Grapalat"/>
          <w:sz w:val="24"/>
          <w:szCs w:val="24"/>
          <w:lang w:val="hy-AM" w:eastAsia="hy-AM"/>
        </w:rPr>
        <w:t xml:space="preserve">ապրիլի </w:t>
      </w:r>
      <w:r w:rsidR="00BB3AD0">
        <w:rPr>
          <w:rFonts w:ascii="GHEA Grapalat" w:hAnsi="GHEA Grapalat"/>
          <w:sz w:val="24"/>
          <w:szCs w:val="24"/>
          <w:lang w:val="hy-AM" w:eastAsia="hy-AM"/>
        </w:rPr>
        <w:t>17</w:t>
      </w:r>
      <w:r w:rsidR="00C32AD8" w:rsidRPr="00AF43B0">
        <w:rPr>
          <w:rFonts w:ascii="GHEA Grapalat" w:hAnsi="GHEA Grapalat"/>
          <w:sz w:val="24"/>
          <w:szCs w:val="24"/>
          <w:lang w:val="hy-AM" w:eastAsia="hy-AM"/>
        </w:rPr>
        <w:t>-ին</w:t>
      </w:r>
      <w:r w:rsidRPr="00AF43B0">
        <w:rPr>
          <w:rFonts w:ascii="GHEA Grapalat" w:hAnsi="GHEA Grapalat"/>
          <w:sz w:val="24"/>
          <w:szCs w:val="24"/>
          <w:lang w:val="hy-AM" w:eastAsia="hy-AM"/>
        </w:rPr>
        <w:t xml:space="preserve">՝ ժամը </w:t>
      </w:r>
      <w:r w:rsidR="00BB3AD0">
        <w:rPr>
          <w:rFonts w:ascii="GHEA Grapalat" w:hAnsi="GHEA Grapalat"/>
          <w:sz w:val="24"/>
          <w:szCs w:val="24"/>
          <w:lang w:val="hy-AM" w:eastAsia="hy-AM"/>
        </w:rPr>
        <w:t>15</w:t>
      </w:r>
      <w:r w:rsidRPr="00AF43B0">
        <w:rPr>
          <w:rFonts w:ascii="GHEA Grapalat" w:hAnsi="GHEA Grapalat"/>
          <w:sz w:val="24"/>
          <w:szCs w:val="24"/>
          <w:lang w:val="hy-AM" w:eastAsia="hy-AM"/>
        </w:rPr>
        <w:t>:</w:t>
      </w:r>
      <w:r w:rsidR="00351F09">
        <w:rPr>
          <w:rFonts w:ascii="GHEA Grapalat" w:hAnsi="GHEA Grapalat"/>
          <w:sz w:val="24"/>
          <w:szCs w:val="24"/>
          <w:lang w:val="hy-AM" w:eastAsia="hy-AM"/>
        </w:rPr>
        <w:t>0</w:t>
      </w:r>
      <w:r w:rsidRPr="00AF43B0">
        <w:rPr>
          <w:rFonts w:ascii="GHEA Grapalat" w:hAnsi="GHEA Grapalat"/>
          <w:sz w:val="24"/>
          <w:szCs w:val="24"/>
          <w:lang w:val="hy-AM" w:eastAsia="hy-AM"/>
        </w:rPr>
        <w:t xml:space="preserve">0-ին, </w:t>
      </w:r>
      <w:r w:rsidR="006D22E8" w:rsidRPr="00AF43B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AF43B0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7FCCDF7D" w:rsidR="00CD7410" w:rsidRPr="00AF43B0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AF43B0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D95397" w:rsidRPr="00AF43B0">
        <w:rPr>
          <w:rFonts w:ascii="GHEA Grapalat" w:hAnsi="GHEA Grapalat"/>
          <w:sz w:val="24"/>
          <w:szCs w:val="24"/>
          <w:lang w:val="hy-AM" w:eastAsia="hy-AM"/>
        </w:rPr>
        <w:t>202</w:t>
      </w:r>
      <w:r w:rsidR="00C32AD8" w:rsidRPr="00AF43B0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AF43B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A46481" w:rsidRPr="00AF43B0">
        <w:rPr>
          <w:rFonts w:ascii="GHEA Grapalat" w:hAnsi="GHEA Grapalat"/>
          <w:sz w:val="24"/>
          <w:szCs w:val="24"/>
          <w:lang w:val="hy-AM" w:eastAsia="hy-AM"/>
        </w:rPr>
        <w:t>ապրիլի 1</w:t>
      </w:r>
      <w:r w:rsidR="00BB3AD0">
        <w:rPr>
          <w:rFonts w:ascii="GHEA Grapalat" w:hAnsi="GHEA Grapalat"/>
          <w:sz w:val="24"/>
          <w:szCs w:val="24"/>
          <w:lang w:val="hy-AM" w:eastAsia="hy-AM"/>
        </w:rPr>
        <w:t>9</w:t>
      </w:r>
      <w:r w:rsidR="00A46481" w:rsidRPr="00AF43B0">
        <w:rPr>
          <w:rFonts w:ascii="GHEA Grapalat" w:hAnsi="GHEA Grapalat"/>
          <w:sz w:val="24"/>
          <w:szCs w:val="24"/>
          <w:lang w:val="hy-AM" w:eastAsia="hy-AM"/>
        </w:rPr>
        <w:t xml:space="preserve">-ին </w:t>
      </w:r>
      <w:r w:rsidR="003C5A2B" w:rsidRPr="00AF43B0">
        <w:rPr>
          <w:rFonts w:ascii="GHEA Grapalat" w:hAnsi="GHEA Grapalat"/>
          <w:sz w:val="24"/>
          <w:szCs w:val="24"/>
          <w:lang w:val="hy-AM" w:eastAsia="hy-AM"/>
        </w:rPr>
        <w:t>՝ ժամը 1</w:t>
      </w:r>
      <w:r w:rsidR="00BB3AD0">
        <w:rPr>
          <w:rFonts w:ascii="GHEA Grapalat" w:hAnsi="GHEA Grapalat"/>
          <w:sz w:val="24"/>
          <w:szCs w:val="24"/>
          <w:lang w:val="hy-AM" w:eastAsia="hy-AM"/>
        </w:rPr>
        <w:t>5</w:t>
      </w:r>
      <w:r w:rsidR="003C5A2B" w:rsidRPr="00AF43B0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AF43B0">
        <w:rPr>
          <w:rFonts w:ascii="GHEA Grapalat" w:hAnsi="GHEA Grapalat"/>
          <w:sz w:val="24"/>
          <w:szCs w:val="24"/>
          <w:lang w:val="hy-AM" w:eastAsia="hy-AM"/>
        </w:rPr>
        <w:t>, ք. Երևան, Հանրապետության հրապարակ, Կառավարական տուն 1 հասցեում:</w:t>
      </w:r>
    </w:p>
    <w:p w14:paraId="28BFB8AF" w14:textId="151E7DC8" w:rsidR="00CD7410" w:rsidRPr="00AF43B0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AF43B0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A4A5D5D" w14:textId="77777777" w:rsidR="00A46481" w:rsidRPr="00AF43B0" w:rsidRDefault="00A46481" w:rsidP="00A46481">
      <w:pPr>
        <w:pStyle w:val="NormalWeb"/>
        <w:shd w:val="clear" w:color="auto" w:fill="FFFFFF"/>
        <w:spacing w:before="0" w:beforeAutospacing="0" w:after="0" w:afterAutospacing="0" w:line="276" w:lineRule="auto"/>
        <w:ind w:right="360" w:firstLine="450"/>
        <w:jc w:val="both"/>
        <w:rPr>
          <w:rFonts w:ascii="GHEA Grapalat" w:hAnsi="GHEA Grapalat"/>
          <w:lang w:val="hy-AM" w:eastAsia="hy-AM"/>
        </w:rPr>
      </w:pPr>
      <w:r w:rsidRPr="00AF43B0">
        <w:rPr>
          <w:rFonts w:ascii="GHEA Grapalat" w:hAnsi="GHEA Grapalat"/>
          <w:lang w:val="hy-AM" w:eastAsia="hy-AM"/>
        </w:rPr>
        <w:t>Հիմնական աշխատավարձը 267.072 (երկու հարյուր վաթսունյոթ հազար յոթանասուներկու) ՀՀ դրամ է:</w:t>
      </w:r>
    </w:p>
    <w:p w14:paraId="5FBF979E" w14:textId="77777777" w:rsidR="00CD7410" w:rsidRPr="00AF43B0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AF43B0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AF43B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AF43B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AF43B0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F43B0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AF43B0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506BA4F0" w14:textId="77777777" w:rsidR="008C05EE" w:rsidRPr="00AF43B0" w:rsidRDefault="008C05EE" w:rsidP="008C05EE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AF43B0">
        <w:rPr>
          <w:rFonts w:ascii="GHEA Grapalat" w:hAnsi="GHEA Grapalat" w:cs="Calibri"/>
          <w:sz w:val="24"/>
          <w:szCs w:val="24"/>
          <w:lang w:val="hy-AM"/>
        </w:rPr>
        <w:t xml:space="preserve">    ՀՀ Սահմանադրություն</w:t>
      </w:r>
    </w:p>
    <w:p w14:paraId="4CA3724A" w14:textId="32059284" w:rsidR="008C05EE" w:rsidRPr="00AF43B0" w:rsidRDefault="008C05EE" w:rsidP="008C05EE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AF43B0">
        <w:rPr>
          <w:rFonts w:ascii="GHEA Grapalat" w:hAnsi="GHEA Grapalat"/>
          <w:sz w:val="24"/>
          <w:szCs w:val="24"/>
          <w:lang w:val="hy-AM"/>
        </w:rPr>
        <w:t xml:space="preserve">              Հոդվածներ՝ </w:t>
      </w:r>
      <w:r w:rsidR="00A46481" w:rsidRPr="00AF43B0">
        <w:rPr>
          <w:rFonts w:ascii="GHEA Grapalat" w:hAnsi="GHEA Grapalat"/>
          <w:sz w:val="24"/>
          <w:szCs w:val="24"/>
          <w:lang w:val="hy-AM"/>
        </w:rPr>
        <w:t>2, 6, 25, 27, 40, 44, 46, 48, 57, 64, 66, 73, 88, 89, 90, 93, 103</w:t>
      </w:r>
    </w:p>
    <w:p w14:paraId="659D4104" w14:textId="708B57FD" w:rsidR="008C05EE" w:rsidRPr="00AF43B0" w:rsidRDefault="008C05EE" w:rsidP="00A46481">
      <w:pPr>
        <w:spacing w:line="276" w:lineRule="auto"/>
        <w:ind w:left="180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 w:rsidRPr="00AF43B0">
        <w:rPr>
          <w:rFonts w:ascii="GHEA Grapalat" w:hAnsi="GHEA Grapalat"/>
          <w:sz w:val="24"/>
          <w:szCs w:val="24"/>
          <w:lang w:val="hy-AM"/>
        </w:rPr>
        <w:t xml:space="preserve">    Հղումը՝ </w:t>
      </w:r>
      <w:hyperlink r:id="rId9" w:history="1">
        <w:r w:rsidR="00A46481" w:rsidRPr="00AF43B0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40EE4BA9" w14:textId="77777777" w:rsidR="00AF43B0" w:rsidRDefault="00AF43B0" w:rsidP="008C05EE">
      <w:pPr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</w:p>
    <w:p w14:paraId="5CD420A0" w14:textId="162FC03B" w:rsidR="008C05EE" w:rsidRPr="00AF43B0" w:rsidRDefault="008C05EE" w:rsidP="008C05EE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AF43B0">
        <w:rPr>
          <w:rFonts w:ascii="GHEA Grapalat" w:hAnsi="GHEA Grapalat" w:cs="Calibri"/>
          <w:sz w:val="24"/>
          <w:szCs w:val="24"/>
          <w:lang w:val="hy-AM"/>
        </w:rPr>
        <w:t xml:space="preserve">    «Հանրային ծառայության մասին» օրենք</w:t>
      </w:r>
    </w:p>
    <w:p w14:paraId="6BE1F09D" w14:textId="77777777" w:rsidR="003D2920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AF43B0">
        <w:rPr>
          <w:rFonts w:ascii="GHEA Grapalat" w:hAnsi="GHEA Grapalat" w:cs="Calibri"/>
          <w:lang w:val="hy-AM"/>
        </w:rPr>
        <w:t xml:space="preserve">    Հոդվածներ՝ </w:t>
      </w:r>
      <w:r w:rsidR="00A46481" w:rsidRPr="00AF43B0">
        <w:rPr>
          <w:rFonts w:ascii="GHEA Grapalat" w:hAnsi="GHEA Grapalat" w:cs="Calibri"/>
          <w:lang w:val="hy-AM"/>
        </w:rPr>
        <w:t>4, 6, 9, 14,  31</w:t>
      </w:r>
    </w:p>
    <w:p w14:paraId="4F47E2ED" w14:textId="3E916BD0" w:rsidR="008C05EE" w:rsidRPr="00AF43B0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AF43B0">
        <w:rPr>
          <w:rFonts w:ascii="GHEA Grapalat" w:hAnsi="GHEA Grapalat"/>
          <w:lang w:val="hy-AM"/>
        </w:rPr>
        <w:t xml:space="preserve">    Հղումը՝ </w:t>
      </w:r>
      <w:r w:rsidR="00A46481" w:rsidRPr="00AF43B0">
        <w:rPr>
          <w:rStyle w:val="Hyperlink"/>
          <w:rFonts w:ascii="GHEA Grapalat" w:hAnsi="GHEA Grapalat" w:cs="Calibri"/>
          <w:lang w:val="hy-AM"/>
        </w:rPr>
        <w:t>https://www.arlis.am/DocumentView.aspx?docid=173171</w:t>
      </w:r>
    </w:p>
    <w:p w14:paraId="13D97145" w14:textId="77777777" w:rsidR="008C05EE" w:rsidRPr="00AF43B0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7DB2F5F" w14:textId="77777777" w:rsidR="008C05EE" w:rsidRPr="00AF43B0" w:rsidRDefault="008C05EE" w:rsidP="008C05EE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AF43B0">
        <w:rPr>
          <w:rFonts w:ascii="GHEA Grapalat" w:hAnsi="GHEA Grapalat" w:cs="Calibri"/>
          <w:sz w:val="24"/>
          <w:szCs w:val="24"/>
          <w:lang w:val="hy-AM"/>
        </w:rPr>
        <w:t xml:space="preserve">    Քաղաքացիական ծառայության մասին» օրենք</w:t>
      </w:r>
    </w:p>
    <w:p w14:paraId="070B2F99" w14:textId="77777777" w:rsidR="00CC6DCA" w:rsidRPr="00AF43B0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AF43B0">
        <w:rPr>
          <w:rFonts w:ascii="GHEA Grapalat" w:hAnsi="GHEA Grapalat" w:cs="Calibri"/>
          <w:lang w:val="hy-AM"/>
        </w:rPr>
        <w:t xml:space="preserve">    Հոդվածներ՝ </w:t>
      </w:r>
      <w:r w:rsidR="00CC6DCA" w:rsidRPr="00AF43B0">
        <w:rPr>
          <w:rFonts w:ascii="GHEA Grapalat" w:hAnsi="GHEA Grapalat" w:cs="Calibri"/>
          <w:lang w:val="hy-AM"/>
        </w:rPr>
        <w:t>6, 10, 12, 17, 18, 19, 21, 22, 23, 24,  27, 38</w:t>
      </w:r>
    </w:p>
    <w:p w14:paraId="7C35E9CB" w14:textId="3363644A" w:rsidR="008C05EE" w:rsidRPr="00AF43B0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/>
        </w:rPr>
      </w:pPr>
      <w:r w:rsidRPr="00AF43B0">
        <w:rPr>
          <w:rFonts w:ascii="GHEA Grapalat" w:hAnsi="GHEA Grapalat"/>
          <w:lang w:val="hy-AM"/>
        </w:rPr>
        <w:t xml:space="preserve">    Հղումը՝ </w:t>
      </w:r>
      <w:hyperlink r:id="rId10" w:history="1">
        <w:r w:rsidR="00A46481" w:rsidRPr="00AF43B0">
          <w:rPr>
            <w:rStyle w:val="Hyperlink"/>
            <w:rFonts w:ascii="GHEA Grapalat" w:hAnsi="GHEA Grapalat"/>
            <w:lang w:val="hy-AM"/>
          </w:rPr>
          <w:t>https://www.arlis.am/DocumentView.aspx?docid=172251</w:t>
        </w:r>
      </w:hyperlink>
    </w:p>
    <w:p w14:paraId="2CB19F31" w14:textId="77777777" w:rsidR="00A46481" w:rsidRPr="00AF43B0" w:rsidRDefault="00A46481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3B56FB85" w14:textId="77777777" w:rsidR="008C05EE" w:rsidRPr="00AF43B0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AF43B0">
        <w:rPr>
          <w:rFonts w:ascii="GHEA Grapalat" w:hAnsi="GHEA Grapalat" w:cs="Calibri"/>
          <w:lang w:val="hy-AM"/>
        </w:rPr>
        <w:t xml:space="preserve">   «ՀՀ-ում ստուգումների կազմակերպման և անցկացման մասին» օրենք</w:t>
      </w:r>
    </w:p>
    <w:p w14:paraId="12FBF104" w14:textId="655AD544" w:rsidR="008C05EE" w:rsidRPr="00AF43B0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AF43B0">
        <w:rPr>
          <w:rFonts w:ascii="GHEA Grapalat" w:hAnsi="GHEA Grapalat" w:cs="Calibri"/>
          <w:lang w:val="hy-AM"/>
        </w:rPr>
        <w:t xml:space="preserve">   Հոդվածներ՝ </w:t>
      </w:r>
      <w:r w:rsidR="00CC6DCA" w:rsidRPr="00AF43B0">
        <w:rPr>
          <w:rFonts w:ascii="GHEA Grapalat" w:hAnsi="GHEA Grapalat" w:cs="Calibri"/>
          <w:lang w:val="hy-AM"/>
        </w:rPr>
        <w:t>1, 2, 2.1, 3, 4, 5, 6, 8, 10, 12</w:t>
      </w:r>
    </w:p>
    <w:p w14:paraId="3582D488" w14:textId="5A54D214" w:rsidR="00AC2BB3" w:rsidRDefault="008C05EE" w:rsidP="00AC2BB3">
      <w:pPr>
        <w:spacing w:line="276" w:lineRule="auto"/>
        <w:ind w:left="180"/>
        <w:jc w:val="both"/>
        <w:rPr>
          <w:rFonts w:ascii="Arial" w:hAnsi="Arial"/>
          <w:lang w:val="hy-AM"/>
        </w:rPr>
      </w:pPr>
      <w:r w:rsidRPr="00AF43B0">
        <w:rPr>
          <w:rFonts w:ascii="GHEA Grapalat" w:hAnsi="GHEA Grapalat"/>
          <w:sz w:val="24"/>
          <w:szCs w:val="24"/>
          <w:lang w:val="hy-AM"/>
        </w:rPr>
        <w:t xml:space="preserve">   Հղումը՝ </w:t>
      </w:r>
      <w:hyperlink r:id="rId11" w:history="1">
        <w:r w:rsidR="00AC2BB3" w:rsidRPr="00AC2BB3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https://www.arlis.am/DocumentView.aspx?docid=174548</w:t>
        </w:r>
      </w:hyperlink>
    </w:p>
    <w:p w14:paraId="06F2EEB9" w14:textId="77777777" w:rsidR="00AC2BB3" w:rsidRDefault="00AC2BB3" w:rsidP="00AC2BB3">
      <w:pPr>
        <w:spacing w:line="276" w:lineRule="auto"/>
        <w:ind w:left="180"/>
        <w:jc w:val="both"/>
        <w:rPr>
          <w:rFonts w:ascii="GHEA Grapalat" w:hAnsi="GHEA Grapalat" w:cs="Calibri"/>
          <w:lang w:val="hy-AM"/>
        </w:rPr>
      </w:pPr>
    </w:p>
    <w:p w14:paraId="15B69EC2" w14:textId="030C38FD" w:rsidR="008C05EE" w:rsidRPr="00AC2BB3" w:rsidRDefault="008C05EE" w:rsidP="00AC2BB3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AC2BB3">
        <w:rPr>
          <w:rFonts w:ascii="GHEA Grapalat" w:hAnsi="GHEA Grapalat" w:cs="Calibri"/>
          <w:sz w:val="24"/>
          <w:szCs w:val="24"/>
          <w:lang w:val="hy-AM" w:eastAsia="en-US"/>
        </w:rPr>
        <w:t xml:space="preserve">   «Վարչական իրավախախտումների վերաբերյալ» ՀՀ օրենսգիրք </w:t>
      </w:r>
    </w:p>
    <w:p w14:paraId="2670D608" w14:textId="77777777" w:rsidR="00CC6DCA" w:rsidRPr="00AF43B0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AF43B0">
        <w:rPr>
          <w:rFonts w:ascii="GHEA Grapalat" w:hAnsi="GHEA Grapalat" w:cs="Calibri"/>
          <w:lang w:val="hy-AM"/>
        </w:rPr>
        <w:t xml:space="preserve">   Հոդվածներ՝ </w:t>
      </w:r>
      <w:r w:rsidR="00CC6DCA" w:rsidRPr="00AF43B0">
        <w:rPr>
          <w:rFonts w:ascii="GHEA Grapalat" w:hAnsi="GHEA Grapalat" w:cs="Calibri"/>
          <w:lang w:val="hy-AM"/>
        </w:rPr>
        <w:t>12, 21, 23, 33, 37, 225, 254, 277, 282, 283</w:t>
      </w:r>
    </w:p>
    <w:p w14:paraId="2A9CBE22" w14:textId="3EDC6267" w:rsidR="009E1C13" w:rsidRPr="00AF43B0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/>
          <w:lang w:val="hy-AM"/>
        </w:rPr>
      </w:pPr>
      <w:r w:rsidRPr="00AF43B0">
        <w:rPr>
          <w:rFonts w:ascii="GHEA Grapalat" w:hAnsi="GHEA Grapalat"/>
          <w:lang w:val="hy-AM"/>
        </w:rPr>
        <w:t xml:space="preserve">   </w:t>
      </w:r>
      <w:r w:rsidRPr="00AF43B0">
        <w:rPr>
          <w:rFonts w:ascii="GHEA Grapalat" w:hAnsi="GHEA Grapalat"/>
          <w:lang w:val="hy-AM" w:eastAsia="ru-RU"/>
        </w:rPr>
        <w:t>Հղումը՝</w:t>
      </w:r>
      <w:r w:rsidRPr="00AF43B0">
        <w:rPr>
          <w:rFonts w:ascii="GHEA Grapalat" w:hAnsi="GHEA Grapalat"/>
          <w:lang w:val="hy-AM"/>
        </w:rPr>
        <w:t xml:space="preserve"> </w:t>
      </w:r>
      <w:r w:rsidR="003D2920" w:rsidRPr="003D2920">
        <w:rPr>
          <w:rStyle w:val="Hyperlink"/>
          <w:rFonts w:ascii="GHEA Grapalat" w:hAnsi="GHEA Grapalat" w:cs="Calibri"/>
          <w:lang w:val="hy-AM"/>
        </w:rPr>
        <w:t>https://www.arlis.am/DocumentView.aspx?docid=174837</w:t>
      </w:r>
    </w:p>
    <w:p w14:paraId="16AC68A2" w14:textId="77777777" w:rsidR="009E1C13" w:rsidRPr="00AF43B0" w:rsidRDefault="009E1C13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/>
          <w:lang w:val="hy-AM"/>
        </w:rPr>
      </w:pPr>
    </w:p>
    <w:p w14:paraId="6C0CC4CF" w14:textId="728CF574" w:rsidR="00796388" w:rsidRPr="00AF43B0" w:rsidRDefault="00796388" w:rsidP="007963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AF43B0">
        <w:rPr>
          <w:rFonts w:ascii="GHEA Grapalat" w:hAnsi="GHEA Grapalat" w:cs="Calibri"/>
          <w:lang w:val="hy-AM"/>
        </w:rPr>
        <w:t xml:space="preserve">     «Հրդեհային անվտանգության մասին»  օրենք </w:t>
      </w:r>
    </w:p>
    <w:p w14:paraId="40E73030" w14:textId="19A7F69E" w:rsidR="00796388" w:rsidRPr="00AF43B0" w:rsidRDefault="00AF43B0" w:rsidP="00AF43B0">
      <w:pPr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="00796388" w:rsidRPr="00AF43B0">
        <w:rPr>
          <w:rFonts w:ascii="GHEA Grapalat" w:hAnsi="GHEA Grapalat" w:cs="Calibri"/>
          <w:sz w:val="24"/>
          <w:szCs w:val="24"/>
          <w:lang w:val="hy-AM"/>
        </w:rPr>
        <w:t xml:space="preserve">   Հոդվածներ՝ </w:t>
      </w:r>
      <w:r w:rsidR="00CC6DCA" w:rsidRPr="00AF43B0">
        <w:rPr>
          <w:rFonts w:ascii="GHEA Grapalat" w:hAnsi="GHEA Grapalat" w:cs="Calibri"/>
          <w:sz w:val="24"/>
          <w:szCs w:val="24"/>
          <w:lang w:val="hy-AM"/>
        </w:rPr>
        <w:t>8, 12, 20, 24, 25, 26, 27, 30, 31</w:t>
      </w:r>
    </w:p>
    <w:p w14:paraId="5BC5C931" w14:textId="6F59959F" w:rsidR="00796388" w:rsidRPr="00AF43B0" w:rsidRDefault="00796388" w:rsidP="00796388">
      <w:pPr>
        <w:ind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AF43B0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Հղումը՝ </w:t>
      </w:r>
      <w:hyperlink r:id="rId12" w:history="1">
        <w:r w:rsidR="00CC6DCA" w:rsidRPr="00AF43B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https://www.arlis.am/documentview.aspx?docid=144513</w:t>
        </w:r>
      </w:hyperlink>
    </w:p>
    <w:p w14:paraId="3DA70232" w14:textId="77777777" w:rsidR="00CC6DCA" w:rsidRPr="00AF43B0" w:rsidRDefault="00CC6DCA" w:rsidP="00796388">
      <w:pPr>
        <w:ind w:firstLine="450"/>
        <w:jc w:val="both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</w:p>
    <w:p w14:paraId="4DC449AC" w14:textId="08154F07" w:rsidR="00796388" w:rsidRPr="00AF43B0" w:rsidRDefault="00796388" w:rsidP="007963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AF43B0">
        <w:rPr>
          <w:rFonts w:ascii="GHEA Grapalat" w:hAnsi="GHEA Grapalat" w:cs="Calibri"/>
          <w:lang w:val="hy-AM"/>
        </w:rPr>
        <w:t xml:space="preserve">      «Տեխնիկական անվտանգության ապահովման պետական կարգավորման մասին» </w:t>
      </w:r>
      <w:r w:rsidR="00AF43B0" w:rsidRPr="00AF43B0">
        <w:rPr>
          <w:rFonts w:ascii="GHEA Grapalat" w:hAnsi="GHEA Grapalat" w:cs="Calibri"/>
          <w:lang w:val="hy-AM"/>
        </w:rPr>
        <w:t>օրենք</w:t>
      </w:r>
    </w:p>
    <w:p w14:paraId="259B7F0A" w14:textId="4CBFF6E6" w:rsidR="00796388" w:rsidRPr="00AF43B0" w:rsidRDefault="00796388" w:rsidP="0079638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AF43B0">
        <w:rPr>
          <w:rFonts w:ascii="GHEA Grapalat" w:hAnsi="GHEA Grapalat" w:cs="Calibri"/>
          <w:lang w:val="hy-AM"/>
        </w:rPr>
        <w:lastRenderedPageBreak/>
        <w:t xml:space="preserve">      Հոդվածներ՝ 11, 12, 15, 21</w:t>
      </w:r>
    </w:p>
    <w:p w14:paraId="6E5F2C4D" w14:textId="60843CD1" w:rsidR="008C05EE" w:rsidRDefault="00796388" w:rsidP="00CC6DC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  <w:rFonts w:ascii="GHEA Grapalat" w:hAnsi="GHEA Grapalat"/>
          <w:lang w:val="hy-AM" w:eastAsia="ru-RU"/>
        </w:rPr>
      </w:pPr>
      <w:r w:rsidRPr="00AF43B0">
        <w:rPr>
          <w:rFonts w:ascii="GHEA Grapalat" w:hAnsi="GHEA Grapalat" w:cs="Arian AMU"/>
          <w:shd w:val="clear" w:color="auto" w:fill="FFFFFF"/>
          <w:lang w:val="hy-AM"/>
        </w:rPr>
        <w:t xml:space="preserve">    </w:t>
      </w:r>
      <w:r w:rsidR="00AF43B0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AF43B0">
        <w:rPr>
          <w:rFonts w:ascii="GHEA Grapalat" w:hAnsi="GHEA Grapalat" w:cs="Arian AMU"/>
          <w:shd w:val="clear" w:color="auto" w:fill="FFFFFF"/>
          <w:lang w:val="hy-AM"/>
        </w:rPr>
        <w:t xml:space="preserve"> Հղումը՝ </w:t>
      </w:r>
      <w:hyperlink r:id="rId13" w:history="1">
        <w:r w:rsidR="008C3CA1" w:rsidRPr="00B36C8C">
          <w:rPr>
            <w:rStyle w:val="Hyperlink"/>
            <w:rFonts w:ascii="GHEA Grapalat" w:hAnsi="GHEA Grapalat"/>
            <w:lang w:val="hy-AM" w:eastAsia="ru-RU"/>
          </w:rPr>
          <w:t>https://www.arlis.am/DocumentView.aspx?docid=160951</w:t>
        </w:r>
      </w:hyperlink>
    </w:p>
    <w:p w14:paraId="53D51FF2" w14:textId="4C1E0CE5" w:rsidR="008C3CA1" w:rsidRDefault="008C3CA1" w:rsidP="00CC6DC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  <w:rFonts w:ascii="GHEA Grapalat" w:hAnsi="GHEA Grapalat"/>
          <w:lang w:val="hy-AM" w:eastAsia="ru-RU"/>
        </w:rPr>
      </w:pPr>
    </w:p>
    <w:p w14:paraId="4B6A19D4" w14:textId="657D7399" w:rsidR="008C3CA1" w:rsidRDefault="008C3CA1" w:rsidP="008C3CA1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Style w:val="Hyperlink"/>
          <w:rFonts w:ascii="Sylfaen" w:eastAsiaTheme="minorHAnsi" w:hAnsi="Sylfaen"/>
          <w:u w:val="none"/>
          <w:lang w:val="hy-AM"/>
        </w:rPr>
        <w:t xml:space="preserve"> </w:t>
      </w:r>
      <w:r w:rsidRPr="0037669A">
        <w:rPr>
          <w:rStyle w:val="Hyperlink"/>
          <w:rFonts w:ascii="Sylfaen" w:eastAsiaTheme="minorHAnsi" w:hAnsi="Sylfaen"/>
          <w:u w:val="none"/>
          <w:lang w:val="hy-AM"/>
        </w:rPr>
        <w:t xml:space="preserve">   </w:t>
      </w:r>
      <w:r w:rsidRPr="0037669A">
        <w:rPr>
          <w:rFonts w:ascii="GHEA Grapalat" w:hAnsi="GHEA Grapalat" w:cs="Calibri"/>
          <w:lang w:val="hy-AM"/>
        </w:rPr>
        <w:t>2018 թվականի հունիսի 11-ի «</w:t>
      </w:r>
      <w:r>
        <w:rPr>
          <w:rFonts w:ascii="GHEA Grapalat" w:hAnsi="GHEA Grapalat" w:cs="Calibri"/>
          <w:lang w:val="hy-AM"/>
        </w:rPr>
        <w:t>ՀՀ</w:t>
      </w:r>
      <w:r w:rsidRPr="0037669A">
        <w:rPr>
          <w:rFonts w:ascii="GHEA Grapalat" w:hAnsi="GHEA Grapalat" w:cs="Calibri"/>
          <w:lang w:val="hy-AM"/>
        </w:rPr>
        <w:t xml:space="preserve"> քաղաքաշինության, տեխնիկական </w:t>
      </w:r>
      <w:r>
        <w:rPr>
          <w:rFonts w:ascii="GHEA Grapalat" w:hAnsi="GHEA Grapalat" w:cs="Calibri"/>
          <w:lang w:val="hy-AM"/>
        </w:rPr>
        <w:t>և</w:t>
      </w:r>
      <w:r w:rsidRPr="0037669A">
        <w:rPr>
          <w:rFonts w:ascii="GHEA Grapalat" w:hAnsi="GHEA Grapalat" w:cs="Calibri"/>
          <w:lang w:val="hy-AM"/>
        </w:rPr>
        <w:t xml:space="preserve"> հրդեհային անվտանգության տեսչական մարմնի կանոնադրությունը հաստատելու մասին» </w:t>
      </w:r>
      <w:r>
        <w:rPr>
          <w:rFonts w:ascii="GHEA Grapalat" w:hAnsi="GHEA Grapalat" w:cs="Calibri"/>
          <w:lang w:val="hy-AM"/>
        </w:rPr>
        <w:t>ՀՀ</w:t>
      </w:r>
      <w:r w:rsidRPr="0037669A">
        <w:rPr>
          <w:rFonts w:ascii="GHEA Grapalat" w:hAnsi="GHEA Grapalat" w:cs="Calibri"/>
          <w:lang w:val="hy-AM"/>
        </w:rPr>
        <w:t xml:space="preserve"> վարչապետի 730-</w:t>
      </w:r>
      <w:r>
        <w:rPr>
          <w:rFonts w:ascii="GHEA Grapalat" w:hAnsi="GHEA Grapalat" w:cs="Calibri"/>
          <w:lang w:val="hy-AM"/>
        </w:rPr>
        <w:t xml:space="preserve">Լ </w:t>
      </w:r>
      <w:r w:rsidRPr="0037669A">
        <w:rPr>
          <w:rFonts w:ascii="GHEA Grapalat" w:hAnsi="GHEA Grapalat" w:cs="Calibri"/>
          <w:lang w:val="hy-AM"/>
        </w:rPr>
        <w:t>որոշում</w:t>
      </w:r>
    </w:p>
    <w:p w14:paraId="406DAD30" w14:textId="77777777" w:rsidR="008C3CA1" w:rsidRDefault="008C3CA1" w:rsidP="008C3CA1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Հղումը՝ </w:t>
      </w:r>
      <w:hyperlink r:id="rId14" w:history="1">
        <w:r w:rsidRPr="00B36C8C">
          <w:rPr>
            <w:rStyle w:val="Hyperlink"/>
            <w:rFonts w:ascii="GHEA Grapalat" w:hAnsi="GHEA Grapalat" w:cs="Calibri"/>
            <w:lang w:val="hy-AM"/>
          </w:rPr>
          <w:t>https://www.arlis.am/DocumentView.aspx?docid=158491</w:t>
        </w:r>
      </w:hyperlink>
    </w:p>
    <w:p w14:paraId="37E18768" w14:textId="4D1F78CC" w:rsidR="008C3CA1" w:rsidRPr="00EC62C0" w:rsidRDefault="008C3CA1" w:rsidP="00CC6DC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  <w:lang w:val="hy-AM" w:eastAsia="ru-RU"/>
        </w:rPr>
      </w:pPr>
    </w:p>
    <w:p w14:paraId="773CE4B4" w14:textId="77777777" w:rsidR="001E6B48" w:rsidRPr="00EC13E1" w:rsidRDefault="001E6B48" w:rsidP="001E6B4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«Գրավոր խոսք», Վազգեն Գաբրիելյան, երրորդ լրամշակված հրատարակություն, Լիմուշ     </w:t>
      </w:r>
      <w:r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հրատարակչություն, Երևան 2012թ.</w:t>
      </w:r>
    </w:p>
    <w:p w14:paraId="761EBFF4" w14:textId="77777777" w:rsidR="001E6B48" w:rsidRPr="0025590A" w:rsidRDefault="001E6B48" w:rsidP="001E6B4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Pr="0025590A">
        <w:rPr>
          <w:rFonts w:ascii="GHEA Grapalat" w:hAnsi="GHEA Grapalat" w:cs="Calibri"/>
          <w:lang w:val="hy-AM"/>
        </w:rPr>
        <w:t>71, 74, 82, 84, 94, 129, 151, 207, 220, 245, 246, 247-248, 249-250, 266-269</w:t>
      </w:r>
    </w:p>
    <w:p w14:paraId="14B6E981" w14:textId="77777777" w:rsidR="001E6B48" w:rsidRPr="000D1A8A" w:rsidRDefault="001E6B48" w:rsidP="001E6B4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</w:t>
      </w:r>
      <w:r w:rsidRPr="003E7C90">
        <w:rPr>
          <w:rStyle w:val="Hyperlink"/>
          <w:rFonts w:ascii="GHEA Grapalat" w:hAnsi="GHEA Grapalat" w:cs="Arial"/>
          <w:lang w:val="hy-AM" w:eastAsia="ru-RU"/>
        </w:rPr>
        <w:t xml:space="preserve"> </w:t>
      </w:r>
      <w:hyperlink r:id="rId15" w:history="1">
        <w:r w:rsidRPr="003E7C90">
          <w:rPr>
            <w:rStyle w:val="Hyperlink"/>
            <w:rFonts w:ascii="GHEA Grapalat" w:hAnsi="GHEA Grapalat" w:cs="Arial"/>
            <w:lang w:val="hy-AM" w:eastAsia="ru-RU"/>
          </w:rPr>
          <w:t>http://ijevanlib.ysu.am/wp-content/uploads/2017/12/gravor-khosq.pdf</w:t>
        </w:r>
      </w:hyperlink>
    </w:p>
    <w:p w14:paraId="4828C910" w14:textId="77777777" w:rsidR="001E6B48" w:rsidRPr="00EC13E1" w:rsidRDefault="001E6B48" w:rsidP="001E6B4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FB6446D" w14:textId="77777777" w:rsidR="001E6B48" w:rsidRPr="00EC13E1" w:rsidRDefault="001E6B48" w:rsidP="001E6B4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6E6BECBA" w14:textId="77777777" w:rsidR="001E6B48" w:rsidRDefault="001E6B48" w:rsidP="001E6B4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FD3C63">
        <w:rPr>
          <w:rFonts w:ascii="GHEA Grapalat" w:hAnsi="GHEA Grapalat" w:cs="Calibri"/>
          <w:lang w:val="hy-AM"/>
        </w:rPr>
        <w:t xml:space="preserve">1.Տեքստային խմբագրիչներ, §1.2, §1.3, §1.5; </w:t>
      </w:r>
    </w:p>
    <w:p w14:paraId="3D658153" w14:textId="77777777" w:rsidR="001E6B48" w:rsidRDefault="001E6B48" w:rsidP="001E6B4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FD3C63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7A1F1A66" w14:textId="77777777" w:rsidR="001E6B48" w:rsidRDefault="001E6B48" w:rsidP="001E6B4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FD3C63">
        <w:rPr>
          <w:rFonts w:ascii="GHEA Grapalat" w:hAnsi="GHEA Grapalat" w:cs="Calibri"/>
          <w:lang w:val="hy-AM"/>
        </w:rPr>
        <w:t>3. Էլեկտրոնային աղյուսակներ, §6.2, §6.3, §6.6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1644C5AD" w14:textId="77777777" w:rsidR="001E6B48" w:rsidRPr="000D1A8A" w:rsidRDefault="001E6B48" w:rsidP="001E6B4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3E7C90">
          <w:rPr>
            <w:rStyle w:val="Hyperlink"/>
            <w:rFonts w:ascii="GHEA Grapalat" w:hAnsi="GHEA Grapalat" w:cs="Arial"/>
            <w:lang w:val="hy-AM" w:eastAsia="ru-RU"/>
          </w:rPr>
          <w:t>http://fliphtml5.com/fumf/egdx</w:t>
        </w:r>
      </w:hyperlink>
    </w:p>
    <w:p w14:paraId="676032D2" w14:textId="77777777" w:rsidR="001E6B48" w:rsidRPr="00EC13E1" w:rsidRDefault="001E6B48" w:rsidP="001E6B4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708A8C3C" w14:textId="77777777" w:rsidR="001E6B48" w:rsidRDefault="001E6B48" w:rsidP="001E6B48">
      <w:pPr>
        <w:tabs>
          <w:tab w:val="left" w:pos="450"/>
        </w:tabs>
        <w:spacing w:line="276" w:lineRule="auto"/>
        <w:ind w:left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նֆորմատիկա 8-րդ դասարան։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անրակրթական ավագ դպրոցի ընդհանուր և հումանիտար հոսքերի համար։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վետիսյան,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Դանիելյան։ Մ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ասնագիտական խմբագիր՝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ղգաշյան։ </w:t>
      </w:r>
      <w:r>
        <w:rPr>
          <w:rFonts w:ascii="GHEA Grapalat" w:hAnsi="GHEA Grapalat"/>
          <w:sz w:val="24"/>
          <w:szCs w:val="24"/>
          <w:lang w:val="hy-AM"/>
        </w:rPr>
        <w:t>Երևան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 2013թ.</w:t>
      </w:r>
    </w:p>
    <w:p w14:paraId="0E32D3DC" w14:textId="77777777" w:rsidR="001E6B48" w:rsidRPr="00EC13E1" w:rsidRDefault="001E6B48" w:rsidP="001E6B48">
      <w:pPr>
        <w:tabs>
          <w:tab w:val="left" w:pos="180"/>
          <w:tab w:val="left" w:pos="450"/>
        </w:tabs>
        <w:spacing w:line="276" w:lineRule="auto"/>
        <w:ind w:left="18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Էջեր՝ </w:t>
      </w:r>
      <w:r w:rsidRPr="009759D8">
        <w:rPr>
          <w:rFonts w:ascii="GHEA Grapalat" w:hAnsi="GHEA Grapalat"/>
          <w:sz w:val="24"/>
          <w:szCs w:val="24"/>
          <w:lang w:val="hy-AM"/>
        </w:rPr>
        <w:t>5-6, 45-46, 89</w:t>
      </w:r>
    </w:p>
    <w:p w14:paraId="4EF64E5A" w14:textId="77777777" w:rsidR="001E6B48" w:rsidRPr="000D1A8A" w:rsidRDefault="001E6B48" w:rsidP="001E6B48">
      <w:pPr>
        <w:pStyle w:val="NormalWeb"/>
        <w:shd w:val="clear" w:color="auto" w:fill="FFFFFF"/>
        <w:tabs>
          <w:tab w:val="left" w:pos="180"/>
          <w:tab w:val="left" w:pos="450"/>
        </w:tabs>
        <w:spacing w:before="0" w:beforeAutospacing="0" w:after="0" w:afterAutospacing="0" w:line="276" w:lineRule="auto"/>
        <w:ind w:left="180" w:firstLine="36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7" w:anchor="p=2" w:history="1">
        <w:r w:rsidRPr="003E7C90">
          <w:rPr>
            <w:rStyle w:val="Hyperlink"/>
            <w:rFonts w:ascii="GHEA Grapalat" w:hAnsi="GHEA Grapalat" w:cs="Arial"/>
            <w:lang w:val="hy-AM" w:eastAsia="ru-RU"/>
          </w:rPr>
          <w:t>http://online.fliphtml5.com/fumf/irey/#p=2</w:t>
        </w:r>
      </w:hyperlink>
      <w:r w:rsidRPr="000D1A8A">
        <w:rPr>
          <w:rStyle w:val="Hyperlink"/>
          <w:rFonts w:ascii="Arial Armenian" w:hAnsi="Arial Armenian"/>
          <w:sz w:val="20"/>
          <w:szCs w:val="20"/>
          <w:lang w:val="hy-AM" w:eastAsia="ru-RU"/>
        </w:rPr>
        <w:t xml:space="preserve">  </w:t>
      </w:r>
    </w:p>
    <w:p w14:paraId="1E3BF879" w14:textId="77777777" w:rsidR="00796388" w:rsidRPr="00AF43B0" w:rsidRDefault="00796388" w:rsidP="00796388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277B6EA8" w14:textId="43ACCF25" w:rsidR="00D95397" w:rsidRPr="00AF43B0" w:rsidRDefault="00D95397" w:rsidP="00AF43B0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jc w:val="both"/>
        <w:rPr>
          <w:rFonts w:ascii="GHEA Grapalat" w:hAnsi="GHEA Grapalat"/>
          <w:lang w:val="hy-AM" w:eastAsia="ru-RU"/>
        </w:rPr>
      </w:pPr>
      <w:r w:rsidRPr="00AF43B0">
        <w:rPr>
          <w:rFonts w:ascii="GHEA Grapalat" w:hAnsi="GHEA Grapalat"/>
          <w:lang w:val="hy-AM" w:eastAsia="ru-RU"/>
        </w:rPr>
        <w:t xml:space="preserve">      </w:t>
      </w:r>
      <w:r w:rsidR="00873E94" w:rsidRPr="00AF43B0">
        <w:rPr>
          <w:rFonts w:ascii="GHEA Grapalat" w:hAnsi="GHEA Grapalat"/>
          <w:lang w:val="hy-AM" w:eastAsia="ru-RU"/>
        </w:rPr>
        <w:t xml:space="preserve">       </w:t>
      </w:r>
      <w:r w:rsidRPr="00AF43B0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   </w:t>
      </w:r>
      <w:r w:rsidR="00AF43B0">
        <w:rPr>
          <w:rFonts w:ascii="GHEA Grapalat" w:hAnsi="GHEA Grapalat"/>
          <w:lang w:val="hy-AM" w:eastAsia="ru-RU"/>
        </w:rPr>
        <w:t xml:space="preserve">    </w:t>
      </w:r>
      <w:r w:rsidRPr="00AF43B0">
        <w:rPr>
          <w:rFonts w:ascii="GHEA Grapalat" w:hAnsi="GHEA Grapalat"/>
          <w:lang w:val="hy-AM" w:eastAsia="ru-RU"/>
        </w:rPr>
        <w:t xml:space="preserve">մասնավորապես՝ </w:t>
      </w:r>
    </w:p>
    <w:p w14:paraId="4550F108" w14:textId="316E918D" w:rsidR="00D95397" w:rsidRPr="00AF43B0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AF43B0">
        <w:rPr>
          <w:rFonts w:ascii="GHEA Grapalat" w:hAnsi="GHEA Grapalat"/>
          <w:sz w:val="24"/>
          <w:szCs w:val="24"/>
          <w:lang w:val="hy-AM"/>
        </w:rPr>
        <w:t xml:space="preserve">     «Խնդրի լուծում» կոմպետենցիա</w:t>
      </w:r>
    </w:p>
    <w:p w14:paraId="4D3B9D1E" w14:textId="25012FD5" w:rsidR="00D95397" w:rsidRPr="00AF43B0" w:rsidRDefault="00D95397" w:rsidP="00D95397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AF43B0">
        <w:rPr>
          <w:rFonts w:ascii="GHEA Grapalat" w:hAnsi="GHEA Grapalat"/>
          <w:sz w:val="24"/>
          <w:szCs w:val="24"/>
          <w:lang w:val="hy-AM"/>
        </w:rPr>
        <w:t xml:space="preserve">      հղումը՝</w:t>
      </w:r>
      <w:r w:rsidRPr="00AF43B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8" w:history="1">
        <w:r w:rsidRPr="00AF43B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0307603E" w14:textId="6783EB40" w:rsidR="00D95397" w:rsidRPr="00AF43B0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AF43B0">
        <w:rPr>
          <w:rFonts w:ascii="GHEA Grapalat" w:hAnsi="GHEA Grapalat"/>
          <w:sz w:val="24"/>
          <w:szCs w:val="24"/>
          <w:lang w:val="hy-AM"/>
        </w:rPr>
        <w:t xml:space="preserve">      Հաշվետվությունների մշակում»</w:t>
      </w:r>
      <w:r w:rsidRPr="00AF43B0">
        <w:rPr>
          <w:rFonts w:ascii="Calibri" w:hAnsi="Calibri" w:cs="Calibri"/>
          <w:sz w:val="24"/>
          <w:szCs w:val="24"/>
          <w:lang w:val="hy-AM"/>
        </w:rPr>
        <w:t> </w:t>
      </w:r>
      <w:r w:rsidRPr="00AF43B0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D03E3EB" w14:textId="7BFC3900" w:rsidR="00D95397" w:rsidRPr="00AF43B0" w:rsidRDefault="00D95397" w:rsidP="00D95397">
      <w:pPr>
        <w:spacing w:line="276" w:lineRule="auto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AF43B0">
        <w:rPr>
          <w:rFonts w:ascii="GHEA Grapalat" w:hAnsi="GHEA Grapalat"/>
          <w:sz w:val="24"/>
          <w:szCs w:val="24"/>
          <w:lang w:val="hy-AM"/>
        </w:rPr>
        <w:t xml:space="preserve">      հղումը՝</w:t>
      </w:r>
      <w:r w:rsidRPr="00AF43B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9" w:history="1">
        <w:r w:rsidRPr="00AF43B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294B8D76" w14:textId="47D06885" w:rsidR="00D95397" w:rsidRPr="00AF43B0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AF43B0">
        <w:rPr>
          <w:rFonts w:ascii="GHEA Grapalat" w:hAnsi="GHEA Grapalat"/>
          <w:lang w:val="hy-AM" w:eastAsia="ru-RU"/>
        </w:rPr>
        <w:t xml:space="preserve">   «Բարեվարքություն» կոմպետենցիա</w:t>
      </w:r>
      <w:r w:rsidRPr="00AF43B0">
        <w:rPr>
          <w:rFonts w:ascii="GHEA Grapalat" w:hAnsi="GHEA Grapalat"/>
          <w:lang w:val="hy-AM" w:eastAsia="ru-RU"/>
        </w:rPr>
        <w:br/>
        <w:t xml:space="preserve">   հղումը՝</w:t>
      </w:r>
      <w:r w:rsidRPr="00AF43B0">
        <w:rPr>
          <w:rFonts w:ascii="Calibri" w:hAnsi="Calibri" w:cs="Calibri"/>
          <w:color w:val="000000" w:themeColor="text1"/>
          <w:lang w:val="hy-AM"/>
        </w:rPr>
        <w:t> </w:t>
      </w:r>
      <w:r w:rsidRPr="00AF43B0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Pr="00AF43B0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43ABDA0F" w14:textId="32D94419" w:rsidR="00774B7C" w:rsidRPr="00AF43B0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AF43B0" w:rsidRDefault="00C43294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AF43B0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</w:t>
      </w:r>
      <w:r w:rsidRPr="00AF43B0">
        <w:rPr>
          <w:rFonts w:ascii="GHEA Grapalat" w:hAnsi="GHEA Grapalat"/>
          <w:sz w:val="24"/>
          <w:szCs w:val="24"/>
          <w:lang w:val="hy-AM"/>
        </w:rPr>
        <w:lastRenderedPageBreak/>
        <w:t xml:space="preserve">Կառավարական տուն 1, հեռախոսահամար՝ 010515752, էլեկտրոնային փոստի հասցե՝ gayane.makinyan@gov.am: </w:t>
      </w:r>
    </w:p>
    <w:p w14:paraId="4D3D9FF5" w14:textId="77777777" w:rsidR="00C43294" w:rsidRPr="00AF43B0" w:rsidRDefault="00000000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1" w:history="1">
        <w:r w:rsidR="00C43294" w:rsidRPr="00AF43B0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AF43B0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AF43B0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AF43B0" w:rsidSect="00AF43B0">
      <w:pgSz w:w="12240" w:h="15840"/>
      <w:pgMar w:top="630" w:right="63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6388" w14:textId="77777777" w:rsidR="005C07A4" w:rsidRDefault="005C07A4" w:rsidP="00C47A7F">
      <w:r>
        <w:separator/>
      </w:r>
    </w:p>
  </w:endnote>
  <w:endnote w:type="continuationSeparator" w:id="0">
    <w:p w14:paraId="003EADDB" w14:textId="77777777" w:rsidR="005C07A4" w:rsidRDefault="005C07A4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0405" w14:textId="77777777" w:rsidR="005C07A4" w:rsidRDefault="005C07A4" w:rsidP="00C47A7F">
      <w:r>
        <w:separator/>
      </w:r>
    </w:p>
  </w:footnote>
  <w:footnote w:type="continuationSeparator" w:id="0">
    <w:p w14:paraId="415A7560" w14:textId="77777777" w:rsidR="005C07A4" w:rsidRDefault="005C07A4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012494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23010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549680">
    <w:abstractNumId w:val="0"/>
  </w:num>
  <w:num w:numId="4" w16cid:durableId="1818183421">
    <w:abstractNumId w:val="19"/>
  </w:num>
  <w:num w:numId="5" w16cid:durableId="523324499">
    <w:abstractNumId w:val="15"/>
  </w:num>
  <w:num w:numId="6" w16cid:durableId="2116438746">
    <w:abstractNumId w:val="7"/>
  </w:num>
  <w:num w:numId="7" w16cid:durableId="1813058442">
    <w:abstractNumId w:val="11"/>
  </w:num>
  <w:num w:numId="8" w16cid:durableId="911430015">
    <w:abstractNumId w:val="1"/>
  </w:num>
  <w:num w:numId="9" w16cid:durableId="1032533519">
    <w:abstractNumId w:val="13"/>
  </w:num>
  <w:num w:numId="10" w16cid:durableId="1597252360">
    <w:abstractNumId w:val="17"/>
  </w:num>
  <w:num w:numId="11" w16cid:durableId="1870995899">
    <w:abstractNumId w:val="6"/>
  </w:num>
  <w:num w:numId="12" w16cid:durableId="1989283327">
    <w:abstractNumId w:val="3"/>
  </w:num>
  <w:num w:numId="13" w16cid:durableId="2109424952">
    <w:abstractNumId w:val="4"/>
  </w:num>
  <w:num w:numId="14" w16cid:durableId="875310060">
    <w:abstractNumId w:val="18"/>
  </w:num>
  <w:num w:numId="15" w16cid:durableId="982348725">
    <w:abstractNumId w:val="12"/>
  </w:num>
  <w:num w:numId="16" w16cid:durableId="332612144">
    <w:abstractNumId w:val="2"/>
  </w:num>
  <w:num w:numId="17" w16cid:durableId="1878664209">
    <w:abstractNumId w:val="8"/>
  </w:num>
  <w:num w:numId="18" w16cid:durableId="879246443">
    <w:abstractNumId w:val="9"/>
  </w:num>
  <w:num w:numId="19" w16cid:durableId="1949660787">
    <w:abstractNumId w:val="16"/>
  </w:num>
  <w:num w:numId="20" w16cid:durableId="1139804382">
    <w:abstractNumId w:val="20"/>
  </w:num>
  <w:num w:numId="21" w16cid:durableId="459812141">
    <w:abstractNumId w:val="5"/>
  </w:num>
  <w:num w:numId="22" w16cid:durableId="8875749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1319"/>
    <w:rsid w:val="0001595E"/>
    <w:rsid w:val="00025179"/>
    <w:rsid w:val="00027891"/>
    <w:rsid w:val="00030041"/>
    <w:rsid w:val="00044D22"/>
    <w:rsid w:val="00073B85"/>
    <w:rsid w:val="00084255"/>
    <w:rsid w:val="000A4E64"/>
    <w:rsid w:val="000B4D73"/>
    <w:rsid w:val="000E3F26"/>
    <w:rsid w:val="000F7BAE"/>
    <w:rsid w:val="001033CF"/>
    <w:rsid w:val="00106FE2"/>
    <w:rsid w:val="00117A2D"/>
    <w:rsid w:val="00124176"/>
    <w:rsid w:val="00145520"/>
    <w:rsid w:val="001455E2"/>
    <w:rsid w:val="00147C08"/>
    <w:rsid w:val="001619D9"/>
    <w:rsid w:val="001A0D51"/>
    <w:rsid w:val="001A17C0"/>
    <w:rsid w:val="001B2F31"/>
    <w:rsid w:val="001B69C1"/>
    <w:rsid w:val="001D260C"/>
    <w:rsid w:val="001D6F43"/>
    <w:rsid w:val="001E43DF"/>
    <w:rsid w:val="001E6B48"/>
    <w:rsid w:val="001E712E"/>
    <w:rsid w:val="001F36F2"/>
    <w:rsid w:val="002118DC"/>
    <w:rsid w:val="0021283C"/>
    <w:rsid w:val="00215B7C"/>
    <w:rsid w:val="00234E91"/>
    <w:rsid w:val="002B33D9"/>
    <w:rsid w:val="002C11AC"/>
    <w:rsid w:val="002C769D"/>
    <w:rsid w:val="002D2AA2"/>
    <w:rsid w:val="002F1A79"/>
    <w:rsid w:val="00342E45"/>
    <w:rsid w:val="00351F09"/>
    <w:rsid w:val="00366E73"/>
    <w:rsid w:val="0038367D"/>
    <w:rsid w:val="003936ED"/>
    <w:rsid w:val="003A1D88"/>
    <w:rsid w:val="003A5837"/>
    <w:rsid w:val="003C5A2B"/>
    <w:rsid w:val="003C5D71"/>
    <w:rsid w:val="003D2920"/>
    <w:rsid w:val="003D4E63"/>
    <w:rsid w:val="003F205C"/>
    <w:rsid w:val="00407C85"/>
    <w:rsid w:val="00411C45"/>
    <w:rsid w:val="00413338"/>
    <w:rsid w:val="004151E3"/>
    <w:rsid w:val="004355B8"/>
    <w:rsid w:val="00462364"/>
    <w:rsid w:val="00462DA6"/>
    <w:rsid w:val="0047454D"/>
    <w:rsid w:val="00487F13"/>
    <w:rsid w:val="00494518"/>
    <w:rsid w:val="004B1006"/>
    <w:rsid w:val="005603BD"/>
    <w:rsid w:val="005623A3"/>
    <w:rsid w:val="00571E51"/>
    <w:rsid w:val="00581600"/>
    <w:rsid w:val="005A0A5F"/>
    <w:rsid w:val="005B6EC7"/>
    <w:rsid w:val="005C07A4"/>
    <w:rsid w:val="005C1130"/>
    <w:rsid w:val="005C4E2E"/>
    <w:rsid w:val="005C5F55"/>
    <w:rsid w:val="005D758C"/>
    <w:rsid w:val="005E00BE"/>
    <w:rsid w:val="005F1F6C"/>
    <w:rsid w:val="005F64CC"/>
    <w:rsid w:val="005F750F"/>
    <w:rsid w:val="00603C2E"/>
    <w:rsid w:val="00607758"/>
    <w:rsid w:val="00617017"/>
    <w:rsid w:val="00635BC2"/>
    <w:rsid w:val="00691CAB"/>
    <w:rsid w:val="00693775"/>
    <w:rsid w:val="006B1917"/>
    <w:rsid w:val="006D22E8"/>
    <w:rsid w:val="00700992"/>
    <w:rsid w:val="007136CD"/>
    <w:rsid w:val="007215CC"/>
    <w:rsid w:val="00731665"/>
    <w:rsid w:val="00731EEE"/>
    <w:rsid w:val="00732417"/>
    <w:rsid w:val="007416F0"/>
    <w:rsid w:val="007732EE"/>
    <w:rsid w:val="00774B7C"/>
    <w:rsid w:val="00795DBA"/>
    <w:rsid w:val="00796232"/>
    <w:rsid w:val="00796388"/>
    <w:rsid w:val="007A7E59"/>
    <w:rsid w:val="007E21C0"/>
    <w:rsid w:val="00805F6C"/>
    <w:rsid w:val="0082263A"/>
    <w:rsid w:val="0082767E"/>
    <w:rsid w:val="00842B6D"/>
    <w:rsid w:val="0084516D"/>
    <w:rsid w:val="00850318"/>
    <w:rsid w:val="00873E94"/>
    <w:rsid w:val="00892304"/>
    <w:rsid w:val="008A27B6"/>
    <w:rsid w:val="008C05EE"/>
    <w:rsid w:val="008C0EE7"/>
    <w:rsid w:val="008C3CA1"/>
    <w:rsid w:val="008C40EE"/>
    <w:rsid w:val="008F718E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7FAA"/>
    <w:rsid w:val="009A5AA4"/>
    <w:rsid w:val="009A5B1E"/>
    <w:rsid w:val="009D4A42"/>
    <w:rsid w:val="009E1C13"/>
    <w:rsid w:val="009E51AE"/>
    <w:rsid w:val="00A15197"/>
    <w:rsid w:val="00A46481"/>
    <w:rsid w:val="00A65798"/>
    <w:rsid w:val="00A91DE1"/>
    <w:rsid w:val="00A9616A"/>
    <w:rsid w:val="00AA2571"/>
    <w:rsid w:val="00AB59B0"/>
    <w:rsid w:val="00AC1704"/>
    <w:rsid w:val="00AC2BB3"/>
    <w:rsid w:val="00AD0650"/>
    <w:rsid w:val="00AD6446"/>
    <w:rsid w:val="00AF43B0"/>
    <w:rsid w:val="00B02891"/>
    <w:rsid w:val="00B124EE"/>
    <w:rsid w:val="00B21037"/>
    <w:rsid w:val="00B22381"/>
    <w:rsid w:val="00B346D6"/>
    <w:rsid w:val="00B3589B"/>
    <w:rsid w:val="00B4741E"/>
    <w:rsid w:val="00B75439"/>
    <w:rsid w:val="00B75BC1"/>
    <w:rsid w:val="00B83DC8"/>
    <w:rsid w:val="00B875B8"/>
    <w:rsid w:val="00B9027A"/>
    <w:rsid w:val="00B93E69"/>
    <w:rsid w:val="00BB3AD0"/>
    <w:rsid w:val="00BB4A40"/>
    <w:rsid w:val="00C00E89"/>
    <w:rsid w:val="00C2591E"/>
    <w:rsid w:val="00C32AD8"/>
    <w:rsid w:val="00C36600"/>
    <w:rsid w:val="00C43294"/>
    <w:rsid w:val="00C47A7F"/>
    <w:rsid w:val="00C56F35"/>
    <w:rsid w:val="00C8404C"/>
    <w:rsid w:val="00C92123"/>
    <w:rsid w:val="00CA2DD1"/>
    <w:rsid w:val="00CC0BF4"/>
    <w:rsid w:val="00CC6DCA"/>
    <w:rsid w:val="00CD7410"/>
    <w:rsid w:val="00D04CCE"/>
    <w:rsid w:val="00D129ED"/>
    <w:rsid w:val="00D27F31"/>
    <w:rsid w:val="00D65EC4"/>
    <w:rsid w:val="00D76A2D"/>
    <w:rsid w:val="00D82CFE"/>
    <w:rsid w:val="00D94502"/>
    <w:rsid w:val="00D95397"/>
    <w:rsid w:val="00DC384E"/>
    <w:rsid w:val="00DD2CCE"/>
    <w:rsid w:val="00DE3891"/>
    <w:rsid w:val="00DE76E7"/>
    <w:rsid w:val="00DF3233"/>
    <w:rsid w:val="00E00A3B"/>
    <w:rsid w:val="00E12BFB"/>
    <w:rsid w:val="00E13CFF"/>
    <w:rsid w:val="00E35E3B"/>
    <w:rsid w:val="00E46C89"/>
    <w:rsid w:val="00E476FA"/>
    <w:rsid w:val="00E67468"/>
    <w:rsid w:val="00E75B48"/>
    <w:rsid w:val="00E95CD1"/>
    <w:rsid w:val="00E97811"/>
    <w:rsid w:val="00EB3308"/>
    <w:rsid w:val="00EB3758"/>
    <w:rsid w:val="00EC62C0"/>
    <w:rsid w:val="00EE12F1"/>
    <w:rsid w:val="00EE6754"/>
    <w:rsid w:val="00F01552"/>
    <w:rsid w:val="00F03667"/>
    <w:rsid w:val="00F33939"/>
    <w:rsid w:val="00F41239"/>
    <w:rsid w:val="00F45C84"/>
    <w:rsid w:val="00F739D7"/>
    <w:rsid w:val="00F961F0"/>
    <w:rsid w:val="00FA14CB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C1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0951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utfsib.am/site/uploads/files/2023-&#1392;&#1377;&#1397;&#1407;&#1377;&#1408;&#1377;&#1408;&#1400;&#1410;&#1385;&#1397;&#1400;&#1410;&#1398;&#1398;&#1381;&#1408;/KOTAYQ%20PA.docx" TargetMode="External"/><Relationship Id="rId12" Type="http://schemas.openxmlformats.org/officeDocument/2006/relationships/hyperlink" Target="https://www.arlis.am/documentview.aspx?docid=144513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45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72251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849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2021-03-16T05:33:00Z</cp:lastPrinted>
  <dcterms:created xsi:type="dcterms:W3CDTF">2023-03-13T06:56:00Z</dcterms:created>
  <dcterms:modified xsi:type="dcterms:W3CDTF">2023-03-13T08:32:00Z</dcterms:modified>
</cp:coreProperties>
</file>