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4812239" w:rsidR="00B4741E" w:rsidRPr="00470C54" w:rsidRDefault="00CC0BF4" w:rsidP="00D92008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</w:t>
      </w:r>
      <w:r w:rsidR="000247DA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1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DA54F6">
        <w:rPr>
          <w:rFonts w:ascii="GHEA Grapalat" w:hAnsi="GHEA Grapalat"/>
          <w:sz w:val="24"/>
          <w:szCs w:val="24"/>
          <w:lang w:val="hy-AM" w:eastAsia="hy-AM"/>
        </w:rPr>
        <w:t>ե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Մ2-2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DA54F6" w:rsidRPr="00581C1B">
        <w:rPr>
          <w:rFonts w:ascii="GHEA Grapalat" w:hAnsi="GHEA Grapalat"/>
          <w:sz w:val="24"/>
          <w:szCs w:val="24"/>
          <w:lang w:val="hy-AM"/>
        </w:rPr>
        <w:t>ք. Երևան, Ռոստոմի փողոց 30, շինություն 243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3F2DF1CC" w:rsidR="00B4741E" w:rsidRPr="00470C54" w:rsidRDefault="00A42A9B" w:rsidP="00D92008">
      <w:pPr>
        <w:shd w:val="clear" w:color="auto" w:fill="FFFFFF"/>
        <w:tabs>
          <w:tab w:val="left" w:pos="900"/>
        </w:tabs>
        <w:spacing w:line="276" w:lineRule="auto"/>
        <w:ind w:left="360" w:hanging="36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247DA">
        <w:rPr>
          <w:rFonts w:ascii="GHEA Grapalat" w:hAnsi="GHEA Grapalat"/>
          <w:sz w:val="24"/>
          <w:szCs w:val="24"/>
          <w:lang w:val="hy-AM" w:eastAsia="hy-AM"/>
        </w:rPr>
        <w:t xml:space="preserve">տրանսպորտային անվտանգության վարչության գլխավոր մասնագետի </w:t>
      </w:r>
      <w:r w:rsidR="000247DA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0247DA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1</w:t>
      </w:r>
      <w:r w:rsidR="000247DA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ե</w:t>
      </w:r>
      <w:r w:rsidR="000247DA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0247DA">
        <w:rPr>
          <w:rFonts w:ascii="GHEA Grapalat" w:hAnsi="GHEA Grapalat"/>
          <w:sz w:val="24"/>
          <w:szCs w:val="24"/>
          <w:lang w:val="hy-AM" w:eastAsia="hy-AM"/>
        </w:rPr>
        <w:t>Մ2-2</w:t>
      </w:r>
      <w:r w:rsidR="000247DA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EC71A8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590E0D04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2025 թվականի  </w:t>
      </w:r>
      <w:r w:rsidR="0059456B">
        <w:rPr>
          <w:rFonts w:ascii="GHEA Grapalat" w:eastAsia="Sylfaen" w:hAnsi="GHEA Grapalat" w:cs="Sylfaen"/>
          <w:lang w:val="hy-AM"/>
        </w:rPr>
        <w:t>հոկտեմբերի 1</w:t>
      </w:r>
      <w:r w:rsidR="000247DA">
        <w:rPr>
          <w:rFonts w:ascii="GHEA Grapalat" w:eastAsia="Sylfaen" w:hAnsi="GHEA Grapalat" w:cs="Sylfaen"/>
          <w:lang w:val="hy-AM"/>
        </w:rPr>
        <w:t>4</w:t>
      </w:r>
      <w:r w:rsidR="0059456B">
        <w:rPr>
          <w:rFonts w:ascii="GHEA Grapalat" w:eastAsia="Sylfaen" w:hAnsi="GHEA Grapalat" w:cs="Sylfaen"/>
          <w:lang w:val="hy-AM"/>
        </w:rPr>
        <w:t>-2</w:t>
      </w:r>
      <w:r w:rsidR="000247DA">
        <w:rPr>
          <w:rFonts w:ascii="GHEA Grapalat" w:eastAsia="Sylfaen" w:hAnsi="GHEA Grapalat" w:cs="Sylfaen"/>
          <w:lang w:val="hy-AM"/>
        </w:rPr>
        <w:t>1</w:t>
      </w:r>
      <w:r w:rsidR="00C539D0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217D6E2A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 xml:space="preserve">Մրցույթի հարցազրույցի փուլը կանցկացվի 2025 թվականի </w:t>
      </w:r>
      <w:r w:rsidR="00C539D0">
        <w:rPr>
          <w:rFonts w:ascii="GHEA Grapalat" w:hAnsi="GHEA Grapalat"/>
          <w:lang w:val="hy-AM" w:eastAsia="hy-AM"/>
        </w:rPr>
        <w:t xml:space="preserve">նոյեմբերի </w:t>
      </w:r>
      <w:r w:rsidR="000247DA">
        <w:rPr>
          <w:rFonts w:ascii="GHEA Grapalat" w:hAnsi="GHEA Grapalat"/>
          <w:lang w:val="hy-AM" w:eastAsia="hy-AM"/>
        </w:rPr>
        <w:t>10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0247DA">
        <w:rPr>
          <w:rFonts w:ascii="GHEA Grapalat" w:hAnsi="GHEA Grapalat"/>
          <w:lang w:val="hy-AM" w:eastAsia="hy-AM"/>
        </w:rPr>
        <w:t>1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0D20A3"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11AAD3E8" w14:textId="77777777" w:rsidR="000247DA" w:rsidRDefault="00DA54F6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240D67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</w:t>
      </w:r>
      <w:r w:rsidR="000247DA" w:rsidRPr="000247DA">
        <w:rPr>
          <w:rFonts w:ascii="GHEA Grapalat" w:hAnsi="GHEA Grapalat"/>
          <w:bCs/>
          <w:sz w:val="24"/>
          <w:szCs w:val="24"/>
          <w:lang w:val="hy-AM" w:eastAsia="hy-AM"/>
        </w:rPr>
        <w:t>267.072 (երկու հարյուր վաթսունյոթ հազար   յոթանասուներկու) ՀՀ դրամ է:</w:t>
      </w:r>
    </w:p>
    <w:p w14:paraId="0F1F8166" w14:textId="4C090576" w:rsidR="006C0238" w:rsidRPr="00240D67" w:rsidRDefault="00645019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A017AC5" w14:textId="1CA04DD1" w:rsidR="0059456B" w:rsidRDefault="00C4323C" w:rsidP="00C4323C">
      <w:pPr>
        <w:ind w:left="540" w:hanging="36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</w:t>
      </w:r>
      <w:r w:rsidR="0059456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Հղումը՝</w:t>
      </w: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hyperlink r:id="rId13" w:history="1">
        <w:r w:rsidR="0059456B" w:rsidRPr="0099098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https://www.arlis.am/hy/acts/209903</w:t>
        </w:r>
      </w:hyperlink>
    </w:p>
    <w:p w14:paraId="46CC9360" w14:textId="77777777" w:rsidR="00B332A8" w:rsidRDefault="00B332A8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CD6072B" w14:textId="703BF255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7877F710" w14:textId="4AC90065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4" w:history="1">
        <w:r w:rsidR="00A40DC6"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https://www.arlis.am/hy/acts/209486</w:t>
        </w:r>
      </w:hyperlink>
    </w:p>
    <w:p w14:paraId="2CD50195" w14:textId="77777777" w:rsidR="00A40DC6" w:rsidRDefault="00A40DC6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327EB4D3" w14:textId="21DCC79B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«Տրանսպորտի մասին» օրենք </w:t>
      </w:r>
    </w:p>
    <w:p w14:paraId="5241BFFE" w14:textId="0CCD0940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5" w:history="1">
        <w:r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https://www.arlis.am/hy/acts/209677</w:t>
        </w:r>
      </w:hyperlink>
    </w:p>
    <w:p w14:paraId="32BFEC47" w14:textId="77777777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D4B8BE4" w14:textId="415B579A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«Ավտոմոբիլ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ային ճանապարհների մասին» օրենք </w:t>
      </w:r>
    </w:p>
    <w:p w14:paraId="683C9778" w14:textId="48F78953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Հղումը՝ </w:t>
      </w:r>
      <w:hyperlink r:id="rId16" w:history="1">
        <w:r w:rsidRPr="00EB0F6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https://www.arlis.am/hy/acts/195012</w:t>
        </w:r>
      </w:hyperlink>
    </w:p>
    <w:p w14:paraId="37669B7B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45381947" w14:textId="77777777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1B51C2B3" w14:textId="7CA1092F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Հղումը՝</w:t>
      </w:r>
      <w:r w:rsidRPr="0040011B">
        <w:rPr>
          <w:lang w:val="hy-AM"/>
        </w:rPr>
        <w:t xml:space="preserve"> </w:t>
      </w:r>
      <w:hyperlink r:id="rId17" w:history="1">
        <w:r w:rsidRPr="00EB0F65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https://www.arlis.am/hy/acts/204205</w:t>
        </w:r>
      </w:hyperlink>
    </w:p>
    <w:p w14:paraId="647D8359" w14:textId="6C6C8C5D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</w:p>
    <w:p w14:paraId="4D1C317F" w14:textId="18D57856" w:rsidR="00C4323C" w:rsidRPr="003E6CD4" w:rsidRDefault="003E6CD4" w:rsidP="003E6CD4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3E6CD4">
        <w:rPr>
          <w:rFonts w:ascii="GHEA Grapalat" w:hAnsi="GHEA Grapalat" w:cs="Arial"/>
          <w:lang w:val="hy-AM"/>
        </w:rPr>
        <w:t>«Տեսչական մարմինների մասին» օրենք</w:t>
      </w:r>
    </w:p>
    <w:p w14:paraId="44C6DAFF" w14:textId="482E9EC5" w:rsidR="003E6CD4" w:rsidRDefault="00521CBD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lang w:val="hy-AM"/>
        </w:rPr>
      </w:pPr>
      <w:r>
        <w:rPr>
          <w:rFonts w:ascii="GHEA Grapalat" w:hAnsi="GHEA Grapalat" w:cs="Arial"/>
          <w:lang w:val="hy-AM"/>
        </w:rPr>
        <w:t xml:space="preserve"> </w:t>
      </w:r>
      <w:r w:rsidR="003E6CD4" w:rsidRPr="003E6CD4">
        <w:rPr>
          <w:rFonts w:ascii="GHEA Grapalat" w:hAnsi="GHEA Grapalat" w:cs="Arial"/>
          <w:lang w:val="hy-AM"/>
        </w:rPr>
        <w:t xml:space="preserve">Հղումը՝ </w:t>
      </w:r>
      <w:hyperlink r:id="rId18" w:history="1">
        <w:r w:rsidR="003E6CD4" w:rsidRPr="00EB0F65">
          <w:rPr>
            <w:rStyle w:val="Hyperlink"/>
            <w:rFonts w:ascii="GHEA Grapalat" w:hAnsi="GHEA Grapalat" w:cs="Arial"/>
            <w:lang w:val="hy-AM"/>
          </w:rPr>
          <w:t>https://www.arlis.am/hy/acts/137062</w:t>
        </w:r>
      </w:hyperlink>
    </w:p>
    <w:p w14:paraId="691C168D" w14:textId="77777777" w:rsidR="003E6CD4" w:rsidRDefault="003E6CD4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</w:p>
    <w:p w14:paraId="3864E449" w14:textId="37B81964" w:rsidR="005E6370" w:rsidRPr="00240D67" w:rsidRDefault="00C4323C" w:rsidP="004502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9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A37FA" w14:textId="77777777" w:rsidR="00DC49F7" w:rsidRDefault="00DC49F7" w:rsidP="00C47A7F">
      <w:r>
        <w:separator/>
      </w:r>
    </w:p>
  </w:endnote>
  <w:endnote w:type="continuationSeparator" w:id="0">
    <w:p w14:paraId="0FD778D1" w14:textId="77777777" w:rsidR="00DC49F7" w:rsidRDefault="00DC49F7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E0B9" w14:textId="77777777" w:rsidR="00DC49F7" w:rsidRDefault="00DC49F7" w:rsidP="00C47A7F">
      <w:r>
        <w:separator/>
      </w:r>
    </w:p>
  </w:footnote>
  <w:footnote w:type="continuationSeparator" w:id="0">
    <w:p w14:paraId="4DC9910F" w14:textId="77777777" w:rsidR="00DC49F7" w:rsidRDefault="00DC49F7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7DA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D20A3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B548F"/>
    <w:rsid w:val="002C11AC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6CD4"/>
    <w:rsid w:val="003F205C"/>
    <w:rsid w:val="0040011B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418D"/>
    <w:rsid w:val="009948C4"/>
    <w:rsid w:val="009A5B1E"/>
    <w:rsid w:val="009D4A42"/>
    <w:rsid w:val="009E51AE"/>
    <w:rsid w:val="00A15197"/>
    <w:rsid w:val="00A2237D"/>
    <w:rsid w:val="00A40DC6"/>
    <w:rsid w:val="00A42A9B"/>
    <w:rsid w:val="00A52986"/>
    <w:rsid w:val="00A65798"/>
    <w:rsid w:val="00A745AF"/>
    <w:rsid w:val="00A7686A"/>
    <w:rsid w:val="00A9616A"/>
    <w:rsid w:val="00AA0299"/>
    <w:rsid w:val="00AC692A"/>
    <w:rsid w:val="00AD0650"/>
    <w:rsid w:val="00AD6446"/>
    <w:rsid w:val="00B02891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3C"/>
    <w:rsid w:val="00C43294"/>
    <w:rsid w:val="00C44033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C49F7"/>
    <w:rsid w:val="00DD2CCE"/>
    <w:rsid w:val="00DD34B0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4828"/>
    <w:rsid w:val="00E95CD1"/>
    <w:rsid w:val="00E97811"/>
    <w:rsid w:val="00EB3308"/>
    <w:rsid w:val="00EB3758"/>
    <w:rsid w:val="00EC71A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EC7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https://www.arlis.am/hy/acts/209903" TargetMode="External"/><Relationship Id="rId18" Type="http://schemas.openxmlformats.org/officeDocument/2006/relationships/hyperlink" Target="https://www.arlis.am/hy/acts/137062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utfsib.am/site/uploads/files/HAYTARARUTYUN%202025/&#1354;&#1329;_&#1331;&#1348;_&#1359;.docx" TargetMode="External"/><Relationship Id="rId12" Type="http://schemas.openxmlformats.org/officeDocument/2006/relationships/hyperlink" Target="https://hartak.cso.gov.am" TargetMode="External"/><Relationship Id="rId17" Type="http://schemas.openxmlformats.org/officeDocument/2006/relationships/hyperlink" Target="https://www.arlis.am/hy/acts/2042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1950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hy/acts/209677" TargetMode="External"/><Relationship Id="rId10" Type="http://schemas.openxmlformats.org/officeDocument/2006/relationships/hyperlink" Target="https://cso.gov.am/" TargetMode="External"/><Relationship Id="rId19" Type="http://schemas.openxmlformats.org/officeDocument/2006/relationships/hyperlink" Target="mailto:gayane.makinyan@gov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209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2188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250</cp:revision>
  <cp:lastPrinted>2024-04-09T13:32:00Z</cp:lastPrinted>
  <dcterms:created xsi:type="dcterms:W3CDTF">2020-06-06T12:47:00Z</dcterms:created>
  <dcterms:modified xsi:type="dcterms:W3CDTF">2025-10-14T11:28:00Z</dcterms:modified>
</cp:coreProperties>
</file>