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F0" w:rsidRDefault="00E020F0" w:rsidP="00E020F0">
      <w:pPr>
        <w:spacing w:after="0" w:line="240" w:lineRule="auto"/>
        <w:ind w:left="6804"/>
        <w:jc w:val="center"/>
        <w:rPr>
          <w:rFonts w:ascii="GHEA Grapalat" w:eastAsia="Times New Roman" w:hAnsi="GHEA Grapalat" w:cs="Sylfaen"/>
          <w:bCs/>
          <w:color w:val="000000"/>
          <w:sz w:val="24"/>
          <w:szCs w:val="24"/>
          <w:lang w:val="en-GB"/>
        </w:rPr>
      </w:pPr>
      <w:r w:rsidRPr="00566E5C">
        <w:rPr>
          <w:rFonts w:ascii="GHEA Grapalat" w:eastAsia="Times New Roman" w:hAnsi="GHEA Grapalat" w:cs="Sylfaen"/>
          <w:bCs/>
          <w:color w:val="000000"/>
          <w:sz w:val="24"/>
          <w:szCs w:val="24"/>
          <w:lang w:val="hy-AM"/>
        </w:rPr>
        <w:t>Հավելված</w:t>
      </w:r>
      <w:r>
        <w:rPr>
          <w:rFonts w:ascii="GHEA Grapalat" w:eastAsia="Times New Roman" w:hAnsi="GHEA Grapalat" w:cs="Sylfaen"/>
          <w:bCs/>
          <w:color w:val="000000"/>
          <w:sz w:val="24"/>
          <w:szCs w:val="24"/>
          <w:lang w:val="hy-AM"/>
        </w:rPr>
        <w:t xml:space="preserve"> </w:t>
      </w:r>
      <w:r>
        <w:rPr>
          <w:rFonts w:ascii="GHEA Grapalat" w:eastAsia="Times New Roman" w:hAnsi="GHEA Grapalat" w:cs="Sylfaen"/>
          <w:bCs/>
          <w:color w:val="000000"/>
          <w:sz w:val="24"/>
          <w:szCs w:val="24"/>
          <w:lang w:val="en-GB"/>
        </w:rPr>
        <w:t>N 5</w:t>
      </w:r>
    </w:p>
    <w:p w:rsidR="00E020F0" w:rsidRPr="00C9656F" w:rsidRDefault="00E020F0" w:rsidP="00E020F0">
      <w:pPr>
        <w:spacing w:after="0" w:line="240" w:lineRule="auto"/>
        <w:ind w:left="6804"/>
        <w:jc w:val="center"/>
        <w:rPr>
          <w:rFonts w:ascii="GHEA Grapalat" w:eastAsia="Times New Roman" w:hAnsi="GHEA Grapalat" w:cs="Times New Roman"/>
          <w:sz w:val="24"/>
          <w:szCs w:val="24"/>
          <w:lang w:val="hy-AM"/>
        </w:rPr>
      </w:pPr>
      <w:r w:rsidRPr="00566E5C">
        <w:rPr>
          <w:rFonts w:ascii="GHEA Grapalat" w:eastAsia="Times New Roman" w:hAnsi="GHEA Grapalat" w:cs="Sylfaen"/>
          <w:bCs/>
          <w:color w:val="000000"/>
          <w:sz w:val="24"/>
          <w:szCs w:val="24"/>
          <w:lang w:val="hy-AM"/>
        </w:rPr>
        <w:t>ՀՀ</w:t>
      </w:r>
      <w:r w:rsidRPr="00566E5C">
        <w:rPr>
          <w:rFonts w:ascii="GHEA Grapalat" w:eastAsia="Times New Roman" w:hAnsi="GHEA Grapalat" w:cs="Times New Roman"/>
          <w:bCs/>
          <w:color w:val="000000"/>
          <w:sz w:val="24"/>
          <w:szCs w:val="24"/>
          <w:lang w:val="hy-AM"/>
        </w:rPr>
        <w:t xml:space="preserve"> </w:t>
      </w:r>
      <w:r w:rsidRPr="00566E5C">
        <w:rPr>
          <w:rFonts w:ascii="GHEA Grapalat" w:eastAsia="Times New Roman" w:hAnsi="GHEA Grapalat" w:cs="Sylfaen"/>
          <w:bCs/>
          <w:color w:val="000000"/>
          <w:sz w:val="24"/>
          <w:szCs w:val="24"/>
          <w:lang w:val="hy-AM"/>
        </w:rPr>
        <w:t>կառավարության</w:t>
      </w:r>
      <w:r w:rsidRPr="00566E5C">
        <w:rPr>
          <w:rFonts w:ascii="GHEA Grapalat" w:eastAsia="Times New Roman" w:hAnsi="GHEA Grapalat" w:cs="Times New Roman"/>
          <w:bCs/>
          <w:color w:val="000000"/>
          <w:sz w:val="24"/>
          <w:szCs w:val="24"/>
          <w:lang w:val="hy-AM"/>
        </w:rPr>
        <w:t xml:space="preserve"> 202</w:t>
      </w:r>
      <w:r w:rsidRPr="002A77B5">
        <w:rPr>
          <w:rFonts w:ascii="GHEA Grapalat" w:eastAsia="Times New Roman" w:hAnsi="GHEA Grapalat" w:cs="Times New Roman"/>
          <w:bCs/>
          <w:color w:val="000000"/>
          <w:sz w:val="24"/>
          <w:szCs w:val="24"/>
          <w:lang w:val="hy-AM"/>
        </w:rPr>
        <w:t>3</w:t>
      </w:r>
      <w:r w:rsidRPr="00566E5C">
        <w:rPr>
          <w:rFonts w:ascii="GHEA Grapalat" w:eastAsia="Times New Roman" w:hAnsi="GHEA Grapalat" w:cs="Times New Roman"/>
          <w:bCs/>
          <w:color w:val="000000"/>
          <w:sz w:val="24"/>
          <w:szCs w:val="24"/>
          <w:lang w:val="hy-AM"/>
        </w:rPr>
        <w:t xml:space="preserve"> </w:t>
      </w:r>
      <w:r w:rsidRPr="00C9656F">
        <w:rPr>
          <w:rFonts w:ascii="GHEA Grapalat" w:eastAsia="Times New Roman" w:hAnsi="GHEA Grapalat" w:cs="Sylfaen"/>
          <w:bCs/>
          <w:sz w:val="24"/>
          <w:szCs w:val="24"/>
          <w:lang w:val="hy-AM"/>
        </w:rPr>
        <w:t xml:space="preserve">թվականի </w:t>
      </w:r>
      <w:r w:rsidRPr="00C9656F">
        <w:rPr>
          <w:rFonts w:ascii="GHEA Grapalat" w:eastAsia="Times New Roman" w:hAnsi="GHEA Grapalat" w:cs="Times New Roman"/>
          <w:sz w:val="24"/>
          <w:szCs w:val="24"/>
          <w:lang w:val="hy-AM"/>
        </w:rPr>
        <w:t xml:space="preserve"> հուլիսի</w:t>
      </w:r>
      <w:r>
        <w:rPr>
          <w:rFonts w:ascii="GHEA Grapalat" w:eastAsia="Times New Roman" w:hAnsi="GHEA Grapalat" w:cs="Times New Roman"/>
          <w:sz w:val="24"/>
          <w:szCs w:val="24"/>
          <w:lang w:val="hy-AM"/>
        </w:rPr>
        <w:t xml:space="preserve"> </w:t>
      </w:r>
      <w:r w:rsidRPr="00C9656F">
        <w:rPr>
          <w:rFonts w:ascii="GHEA Grapalat" w:eastAsia="Times New Roman" w:hAnsi="GHEA Grapalat" w:cs="Times New Roman"/>
          <w:sz w:val="24"/>
          <w:szCs w:val="24"/>
          <w:lang w:val="hy-AM"/>
        </w:rPr>
        <w:t>20-ի N 1242-Ն</w:t>
      </w:r>
    </w:p>
    <w:p w:rsidR="00E020F0" w:rsidRDefault="00E020F0" w:rsidP="00E020F0">
      <w:pPr>
        <w:spacing w:after="0" w:line="240" w:lineRule="auto"/>
        <w:ind w:left="6804"/>
        <w:jc w:val="center"/>
        <w:rPr>
          <w:rFonts w:ascii="GHEA Grapalat" w:eastAsia="Times New Roman" w:hAnsi="GHEA Grapalat" w:cs="Sylfaen"/>
          <w:bCs/>
          <w:color w:val="000000"/>
          <w:sz w:val="24"/>
          <w:szCs w:val="24"/>
          <w:lang w:val="hy-AM"/>
        </w:rPr>
      </w:pPr>
      <w:r>
        <w:rPr>
          <w:rFonts w:ascii="GHEA Grapalat" w:eastAsia="Times New Roman" w:hAnsi="GHEA Grapalat" w:cs="Sylfaen"/>
          <w:bCs/>
          <w:color w:val="000000"/>
          <w:sz w:val="24"/>
          <w:szCs w:val="24"/>
          <w:lang w:val="hy-AM"/>
        </w:rPr>
        <w:t>Որոշման</w:t>
      </w:r>
    </w:p>
    <w:p w:rsidR="00E020F0" w:rsidRPr="007B431C" w:rsidRDefault="00E020F0" w:rsidP="00E020F0">
      <w:pPr>
        <w:spacing w:after="0" w:line="240" w:lineRule="auto"/>
        <w:ind w:left="6804"/>
        <w:jc w:val="center"/>
        <w:rPr>
          <w:rFonts w:ascii="GHEA Grapalat" w:eastAsia="Times New Roman" w:hAnsi="GHEA Grapalat" w:cs="Times New Roman"/>
          <w:bCs/>
          <w:color w:val="000000"/>
          <w:sz w:val="24"/>
          <w:szCs w:val="24"/>
          <w:lang w:val="hy-AM"/>
        </w:rPr>
      </w:pPr>
    </w:p>
    <w:p w:rsidR="00E020F0" w:rsidRPr="00E020F0" w:rsidRDefault="00E020F0" w:rsidP="00E020F0">
      <w:pPr>
        <w:spacing w:after="0" w:line="240" w:lineRule="auto"/>
        <w:ind w:left="6804"/>
        <w:jc w:val="center"/>
        <w:rPr>
          <w:rFonts w:ascii="GHEA Grapalat" w:eastAsia="Times New Roman" w:hAnsi="GHEA Grapalat" w:cs="Times New Roman"/>
          <w:bCs/>
          <w:color w:val="000000"/>
          <w:sz w:val="24"/>
          <w:szCs w:val="24"/>
          <w:lang w:val="hy-AM"/>
        </w:rPr>
      </w:pPr>
    </w:p>
    <w:p w:rsidR="00E020F0" w:rsidRDefault="00E020F0" w:rsidP="00E020F0">
      <w:pPr>
        <w:pStyle w:val="NormalWeb"/>
        <w:shd w:val="clear" w:color="auto" w:fill="FFFFFF"/>
        <w:spacing w:before="0" w:beforeAutospacing="0" w:after="0" w:afterAutospacing="0"/>
        <w:ind w:left="7513"/>
        <w:jc w:val="center"/>
        <w:rPr>
          <w:rStyle w:val="Strong"/>
          <w:rFonts w:ascii="GHEA Grapalat" w:hAnsi="GHEA Grapalat"/>
          <w:b w:val="0"/>
          <w:color w:val="000000"/>
          <w:lang w:val="hy-AM"/>
        </w:rPr>
      </w:pPr>
    </w:p>
    <w:p w:rsidR="00E020F0" w:rsidRPr="002215E7" w:rsidRDefault="00E020F0" w:rsidP="00E020F0">
      <w:pPr>
        <w:pStyle w:val="NormalWeb"/>
        <w:shd w:val="clear" w:color="auto" w:fill="FFFFFF"/>
        <w:spacing w:before="0" w:beforeAutospacing="0" w:after="0" w:afterAutospacing="0"/>
        <w:ind w:left="7513"/>
        <w:jc w:val="center"/>
        <w:rPr>
          <w:rFonts w:ascii="GHEA Grapalat" w:hAnsi="GHEA Grapalat"/>
          <w:b/>
          <w:color w:val="000000"/>
          <w:lang w:val="hy-AM"/>
        </w:rPr>
      </w:pPr>
      <w:r w:rsidRPr="00566E5C">
        <w:rPr>
          <w:rStyle w:val="Strong"/>
          <w:rFonts w:ascii="GHEA Grapalat" w:hAnsi="GHEA Grapalat"/>
          <w:b w:val="0"/>
          <w:color w:val="000000"/>
          <w:lang w:val="hy-AM"/>
        </w:rPr>
        <w:t xml:space="preserve">Հավելված N </w:t>
      </w:r>
      <w:r>
        <w:rPr>
          <w:rStyle w:val="Strong"/>
          <w:rFonts w:ascii="GHEA Grapalat" w:hAnsi="GHEA Grapalat"/>
          <w:b w:val="0"/>
          <w:color w:val="000000"/>
          <w:lang w:val="hy-AM"/>
        </w:rPr>
        <w:t>6</w:t>
      </w:r>
      <w:r w:rsidRPr="002215E7">
        <w:rPr>
          <w:rStyle w:val="Strong"/>
          <w:rFonts w:ascii="GHEA Grapalat" w:hAnsi="GHEA Grapalat"/>
          <w:b w:val="0"/>
          <w:color w:val="000000"/>
          <w:lang w:val="hy-AM"/>
        </w:rPr>
        <w:t>.1</w:t>
      </w:r>
    </w:p>
    <w:p w:rsidR="00E020F0" w:rsidRPr="00566E5C" w:rsidRDefault="00E020F0" w:rsidP="00E020F0">
      <w:pPr>
        <w:pStyle w:val="NormalWeb"/>
        <w:shd w:val="clear" w:color="auto" w:fill="FFFFFF"/>
        <w:spacing w:before="0" w:beforeAutospacing="0" w:after="0" w:afterAutospacing="0"/>
        <w:ind w:left="7513"/>
        <w:jc w:val="center"/>
        <w:rPr>
          <w:rFonts w:ascii="GHEA Grapalat" w:hAnsi="GHEA Grapalat"/>
          <w:b/>
          <w:color w:val="000000"/>
          <w:lang w:val="hy-AM"/>
        </w:rPr>
      </w:pPr>
      <w:r w:rsidRPr="00566E5C">
        <w:rPr>
          <w:rStyle w:val="Strong"/>
          <w:rFonts w:ascii="GHEA Grapalat" w:hAnsi="GHEA Grapalat"/>
          <w:b w:val="0"/>
          <w:color w:val="000000"/>
          <w:lang w:val="hy-AM"/>
        </w:rPr>
        <w:t>ՀՀ կառավարության 20</w:t>
      </w:r>
      <w:r w:rsidRPr="00334EF3">
        <w:rPr>
          <w:rStyle w:val="Strong"/>
          <w:rFonts w:ascii="GHEA Grapalat" w:hAnsi="GHEA Grapalat"/>
          <w:b w:val="0"/>
          <w:color w:val="000000"/>
          <w:lang w:val="hy-AM"/>
        </w:rPr>
        <w:t>19</w:t>
      </w:r>
      <w:r w:rsidRPr="00566E5C">
        <w:rPr>
          <w:rStyle w:val="Strong"/>
          <w:rFonts w:ascii="GHEA Grapalat" w:hAnsi="GHEA Grapalat"/>
          <w:b w:val="0"/>
          <w:color w:val="000000"/>
          <w:lang w:val="hy-AM"/>
        </w:rPr>
        <w:t xml:space="preserve"> թվականի</w:t>
      </w:r>
    </w:p>
    <w:p w:rsidR="00E020F0" w:rsidRDefault="00E020F0" w:rsidP="00E020F0">
      <w:pPr>
        <w:pStyle w:val="NormalWeb"/>
        <w:shd w:val="clear" w:color="auto" w:fill="FFFFFF"/>
        <w:spacing w:before="0" w:beforeAutospacing="0" w:after="0" w:afterAutospacing="0"/>
        <w:ind w:left="7513"/>
        <w:jc w:val="center"/>
        <w:rPr>
          <w:rStyle w:val="Strong"/>
          <w:rFonts w:ascii="GHEA Grapalat" w:hAnsi="GHEA Grapalat"/>
          <w:b w:val="0"/>
          <w:color w:val="000000"/>
          <w:lang w:val="hy-AM"/>
        </w:rPr>
      </w:pPr>
      <w:r>
        <w:rPr>
          <w:rStyle w:val="Strong"/>
          <w:rFonts w:ascii="GHEA Grapalat" w:hAnsi="GHEA Grapalat"/>
          <w:b w:val="0"/>
          <w:color w:val="000000"/>
          <w:lang w:val="hy-AM"/>
        </w:rPr>
        <w:t>օգոստոսի</w:t>
      </w:r>
      <w:r w:rsidRPr="00566E5C">
        <w:rPr>
          <w:rStyle w:val="Strong"/>
          <w:rFonts w:ascii="GHEA Grapalat" w:hAnsi="GHEA Grapalat"/>
          <w:b w:val="0"/>
          <w:color w:val="000000"/>
          <w:lang w:val="hy-AM"/>
        </w:rPr>
        <w:t xml:space="preserve"> </w:t>
      </w:r>
      <w:r>
        <w:rPr>
          <w:rStyle w:val="Strong"/>
          <w:rFonts w:ascii="GHEA Grapalat" w:hAnsi="GHEA Grapalat"/>
          <w:b w:val="0"/>
          <w:color w:val="000000"/>
          <w:lang w:val="hy-AM"/>
        </w:rPr>
        <w:t>8</w:t>
      </w:r>
      <w:r w:rsidRPr="00566E5C">
        <w:rPr>
          <w:rStyle w:val="Strong"/>
          <w:rFonts w:ascii="GHEA Grapalat" w:hAnsi="GHEA Grapalat"/>
          <w:b w:val="0"/>
          <w:color w:val="000000"/>
          <w:lang w:val="hy-AM"/>
        </w:rPr>
        <w:t xml:space="preserve">-ի N </w:t>
      </w:r>
      <w:r>
        <w:rPr>
          <w:rStyle w:val="Strong"/>
          <w:rFonts w:ascii="GHEA Grapalat" w:hAnsi="GHEA Grapalat"/>
          <w:b w:val="0"/>
          <w:color w:val="000000"/>
          <w:lang w:val="hy-AM"/>
        </w:rPr>
        <w:t>1025</w:t>
      </w:r>
      <w:r w:rsidRPr="00566E5C">
        <w:rPr>
          <w:rStyle w:val="Strong"/>
          <w:rFonts w:ascii="GHEA Grapalat" w:hAnsi="GHEA Grapalat"/>
          <w:b w:val="0"/>
          <w:color w:val="000000"/>
          <w:lang w:val="hy-AM"/>
        </w:rPr>
        <w:t>-Ն որոշման</w:t>
      </w:r>
    </w:p>
    <w:p w:rsidR="00E020F0" w:rsidRPr="000A2D0D" w:rsidRDefault="00E020F0" w:rsidP="00E020F0">
      <w:pPr>
        <w:ind w:left="7513" w:right="-567"/>
        <w:rPr>
          <w:rFonts w:ascii="GHEA Grapalat" w:hAnsi="GHEA Grapalat"/>
          <w:sz w:val="24"/>
          <w:szCs w:val="24"/>
          <w:lang w:val="hy-AM"/>
        </w:rPr>
      </w:pPr>
    </w:p>
    <w:p w:rsidR="00E020F0" w:rsidRPr="000A2D0D"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0A2D0D">
        <w:rPr>
          <w:rFonts w:ascii="GHEA Grapalat" w:eastAsia="Times New Roman" w:hAnsi="GHEA Grapalat" w:cs="Times New Roman"/>
          <w:b/>
          <w:bCs/>
          <w:color w:val="000000"/>
          <w:sz w:val="24"/>
          <w:szCs w:val="24"/>
          <w:lang w:val="hy-AM"/>
        </w:rPr>
        <w:t>ՀՀ ՔԱՂԱՔԱՇԻՆՈՒԹՅԱՆ, ՏԵԽՆԻԿԱԿԱՆ ԵՎ ՀՐԴԵՀԱՅԻՆ ԱՆՎՏԱՆԳՈՒԹՅԱՆ</w:t>
      </w:r>
    </w:p>
    <w:p w:rsidR="00E020F0" w:rsidRPr="000A2D0D"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0A2D0D">
        <w:rPr>
          <w:rFonts w:ascii="GHEA Grapalat" w:eastAsia="Times New Roman" w:hAnsi="GHEA Grapalat" w:cs="Times New Roman"/>
          <w:b/>
          <w:bCs/>
          <w:color w:val="000000"/>
          <w:sz w:val="24"/>
          <w:szCs w:val="24"/>
          <w:lang w:val="hy-AM"/>
        </w:rPr>
        <w:t>ՏԵՍՉԱԿԱՆ ՄԱՐՄԻՆ</w:t>
      </w:r>
    </w:p>
    <w:p w:rsidR="00E020F0" w:rsidRPr="000A2D0D"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0A2D0D">
        <w:rPr>
          <w:rFonts w:ascii="GHEA Grapalat" w:eastAsia="Times New Roman" w:hAnsi="GHEA Grapalat" w:cs="Times New Roman"/>
          <w:b/>
          <w:bCs/>
          <w:color w:val="000000"/>
          <w:sz w:val="24"/>
          <w:szCs w:val="24"/>
          <w:lang w:val="hy-AM"/>
        </w:rPr>
        <w:t>ՍՏՈՒԳԱԹԵՐԹ</w:t>
      </w:r>
    </w:p>
    <w:p w:rsidR="00E020F0" w:rsidRPr="000A2D0D" w:rsidRDefault="00E020F0" w:rsidP="00E020F0">
      <w:pPr>
        <w:shd w:val="clear" w:color="auto" w:fill="FFFFFF"/>
        <w:spacing w:after="0" w:line="240" w:lineRule="auto"/>
        <w:ind w:firstLine="375"/>
        <w:jc w:val="center"/>
        <w:rPr>
          <w:rFonts w:ascii="GHEA Grapalat" w:eastAsia="Times New Roman" w:hAnsi="GHEA Grapalat" w:cs="Times New Roman"/>
          <w:sz w:val="24"/>
          <w:szCs w:val="24"/>
          <w:lang w:val="hy-AM"/>
        </w:rPr>
      </w:pPr>
      <w:r w:rsidRPr="000A2D0D">
        <w:rPr>
          <w:rFonts w:ascii="GHEA Grapalat" w:eastAsia="Times New Roman" w:hAnsi="GHEA Grapalat" w:cs="Times New Roman"/>
          <w:b/>
          <w:bCs/>
          <w:sz w:val="24"/>
          <w:szCs w:val="24"/>
          <w:lang w:val="hy-AM"/>
        </w:rPr>
        <w:t>ԷԼԵԿՏՐԱԷՆԵՐԳԵՏԻԿԱՅԻ ԲՆԱԳԱՎԱՌՈՒՄ ԵՎ ԷԼԵԿՏՐԱՍՊԱՌՄԱՆ ՈԼՈՐՏՈՒՄ ԳՈՐԾՈՒՆԵՈՒԹՅՈՒՆ ԻՐԱԿԱՆԱՑՆՈՂ ՏՆՏԵՍԱՎԱՐՈՂ ՍՈՒԲՅԵԿՏԻ (ԿԱՄ ԴՐԱ ՄԱՍՆԱՃՅՈՒՂԻ) ՏԵԽՆԻԿԱԿԱՆ ՍՏՈՒԳՄԱՆ</w:t>
      </w:r>
    </w:p>
    <w:p w:rsidR="00E020F0" w:rsidRPr="004F763D" w:rsidRDefault="00E020F0" w:rsidP="00E020F0">
      <w:pPr>
        <w:shd w:val="clear" w:color="auto" w:fill="FFFFFF"/>
        <w:spacing w:after="0" w:line="240" w:lineRule="auto"/>
        <w:ind w:firstLine="375"/>
        <w:jc w:val="center"/>
        <w:rPr>
          <w:rFonts w:ascii="GHEA Grapalat" w:eastAsia="Times New Roman" w:hAnsi="GHEA Grapalat" w:cs="Times New Roman"/>
          <w:strike/>
          <w:color w:val="FF0000"/>
          <w:sz w:val="21"/>
          <w:szCs w:val="21"/>
          <w:lang w:val="hy-AM"/>
        </w:rPr>
      </w:pPr>
    </w:p>
    <w:p w:rsidR="00E020F0" w:rsidRPr="004F763D" w:rsidRDefault="00E020F0" w:rsidP="00E020F0">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4F763D">
        <w:rPr>
          <w:rFonts w:ascii="Calibri" w:eastAsia="Times New Roman" w:hAnsi="Calibri" w:cs="Calibri"/>
          <w:color w:val="000000"/>
          <w:sz w:val="21"/>
          <w:szCs w:val="21"/>
          <w:lang w:val="hy-AM"/>
        </w:rPr>
        <w:t> </w:t>
      </w:r>
    </w:p>
    <w:p w:rsidR="00E020F0" w:rsidRPr="004F763D" w:rsidRDefault="00E020F0" w:rsidP="00E020F0">
      <w:pPr>
        <w:shd w:val="clear" w:color="auto" w:fill="FFFFFF"/>
        <w:spacing w:after="0" w:line="360" w:lineRule="auto"/>
        <w:ind w:firstLine="375"/>
        <w:jc w:val="right"/>
        <w:rPr>
          <w:rFonts w:ascii="GHEA Grapalat" w:eastAsia="Times New Roman" w:hAnsi="GHEA Grapalat" w:cs="Times New Roman"/>
          <w:color w:val="000000"/>
          <w:sz w:val="21"/>
          <w:szCs w:val="21"/>
          <w:lang w:val="hy-AM"/>
        </w:rPr>
      </w:pPr>
      <w:r w:rsidRPr="004F763D">
        <w:rPr>
          <w:rFonts w:ascii="Calibri" w:eastAsia="Times New Roman" w:hAnsi="Calibri" w:cs="Calibri"/>
          <w:color w:val="000000"/>
          <w:sz w:val="21"/>
          <w:szCs w:val="21"/>
          <w:lang w:val="hy-AM"/>
        </w:rPr>
        <w:t> </w:t>
      </w:r>
      <w:r w:rsidRPr="004F763D">
        <w:rPr>
          <w:rFonts w:ascii="GHEA Grapalat" w:eastAsia="Times New Roman" w:hAnsi="GHEA Grapalat" w:cs="Times New Roman"/>
          <w:color w:val="000000"/>
          <w:sz w:val="21"/>
          <w:szCs w:val="21"/>
          <w:lang w:val="hy-AM"/>
        </w:rPr>
        <w:t>___ ________ 20</w:t>
      </w:r>
      <w:r w:rsidRPr="004F763D">
        <w:rPr>
          <w:rFonts w:ascii="Calibri" w:eastAsia="Times New Roman" w:hAnsi="Calibri" w:cs="Calibri"/>
          <w:color w:val="000000"/>
          <w:sz w:val="21"/>
          <w:szCs w:val="21"/>
          <w:lang w:val="hy-AM"/>
        </w:rPr>
        <w:t>  </w:t>
      </w:r>
      <w:r w:rsidRPr="004F763D">
        <w:rPr>
          <w:rFonts w:ascii="GHEA Grapalat" w:eastAsia="Times New Roman" w:hAnsi="GHEA Grapalat" w:cs="Times New Roman"/>
          <w:color w:val="000000"/>
          <w:sz w:val="21"/>
          <w:szCs w:val="21"/>
          <w:lang w:val="hy-AM"/>
        </w:rPr>
        <w:t xml:space="preserve"> </w:t>
      </w:r>
      <w:r w:rsidRPr="004F763D">
        <w:rPr>
          <w:rFonts w:ascii="GHEA Grapalat" w:eastAsia="Times New Roman" w:hAnsi="GHEA Grapalat" w:cs="GHEA Grapalat"/>
          <w:color w:val="000000"/>
          <w:sz w:val="21"/>
          <w:szCs w:val="21"/>
          <w:lang w:val="hy-AM"/>
        </w:rPr>
        <w:t>թ</w:t>
      </w:r>
      <w:r w:rsidRPr="004F763D">
        <w:rPr>
          <w:rFonts w:ascii="GHEA Grapalat" w:eastAsia="Times New Roman" w:hAnsi="GHEA Grapalat" w:cs="Times New Roman"/>
          <w:color w:val="000000"/>
          <w:sz w:val="21"/>
          <w:szCs w:val="21"/>
          <w:lang w:val="hy-AM"/>
        </w:rPr>
        <w:t>.</w:t>
      </w:r>
    </w:p>
    <w:p w:rsidR="00E020F0" w:rsidRPr="000A2D0D" w:rsidRDefault="00E020F0" w:rsidP="00E020F0">
      <w:pPr>
        <w:shd w:val="clear" w:color="auto" w:fill="FFFFFF"/>
        <w:spacing w:after="0" w:line="36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_________________________________________             ______________________       ____________________</w:t>
      </w:r>
    </w:p>
    <w:p w:rsidR="00E020F0" w:rsidRPr="000A2D0D" w:rsidRDefault="00E020F0" w:rsidP="00E020F0">
      <w:pPr>
        <w:shd w:val="clear" w:color="auto" w:fill="FFFFFF"/>
        <w:spacing w:after="0" w:line="240" w:lineRule="auto"/>
        <w:ind w:left="375"/>
        <w:rPr>
          <w:rFonts w:ascii="GHEA Grapalat" w:eastAsia="Times New Roman" w:hAnsi="GHEA Grapalat" w:cs="Times New Roman"/>
          <w:color w:val="000000"/>
          <w:sz w:val="24"/>
          <w:szCs w:val="24"/>
          <w:lang w:val="hy-AM"/>
        </w:rPr>
      </w:pPr>
      <w:r w:rsidRPr="000A2D0D">
        <w:rPr>
          <w:rFonts w:ascii="GHEA Grapalat" w:eastAsia="Times New Roman" w:hAnsi="GHEA Grapalat" w:cs="GHEA Grapalat"/>
          <w:color w:val="000000"/>
          <w:sz w:val="24"/>
          <w:szCs w:val="24"/>
          <w:lang w:val="hy-AM"/>
        </w:rPr>
        <w:t>տեսչական</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մարմնի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տարածքային</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բաժնի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անվանումը</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Times New Roman"/>
          <w:color w:val="000000"/>
          <w:sz w:val="24"/>
          <w:szCs w:val="24"/>
          <w:lang w:val="hy-AM"/>
        </w:rPr>
        <w:t xml:space="preserve">  հասցե</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հեռախոս</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                     ______________________________________________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GHEA Grapalat"/>
          <w:color w:val="000000"/>
          <w:sz w:val="24"/>
          <w:szCs w:val="24"/>
          <w:lang w:val="hy-AM"/>
        </w:rPr>
        <w:t>ստուգող</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անձի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պաշտոնը</w:t>
      </w:r>
      <w:r w:rsidRPr="000A2D0D">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ազգանուն, անուն, հայրանուն</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                     ______________________________________________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GHEA Grapalat"/>
          <w:color w:val="000000"/>
          <w:sz w:val="24"/>
          <w:szCs w:val="24"/>
          <w:lang w:val="hy-AM"/>
        </w:rPr>
        <w:t>ստուգող</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անձի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պաշտոնը</w:t>
      </w:r>
      <w:r w:rsidRPr="000A2D0D">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ազգանուն, անուն, հայրանուն</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                     ______________________________________________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GHEA Grapalat"/>
          <w:color w:val="000000"/>
          <w:sz w:val="24"/>
          <w:szCs w:val="24"/>
          <w:lang w:val="hy-AM"/>
        </w:rPr>
        <w:t>ստուգող</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անձի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պաշտոնը</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w:t>
      </w:r>
      <w:r>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ազգանուն, անուն, հայրանուն</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left="375"/>
        <w:rPr>
          <w:rFonts w:ascii="GHEA Grapalat" w:eastAsia="Times New Roman" w:hAnsi="GHEA Grapalat" w:cs="Times New Roman"/>
          <w:color w:val="000000"/>
          <w:sz w:val="24"/>
          <w:szCs w:val="24"/>
          <w:lang w:val="hy-AM"/>
        </w:rPr>
      </w:pPr>
      <w:r w:rsidRPr="000A2D0D">
        <w:rPr>
          <w:rFonts w:ascii="GHEA Grapalat" w:eastAsia="Times New Roman" w:hAnsi="GHEA Grapalat" w:cs="Times New Roman"/>
          <w:color w:val="000000"/>
          <w:sz w:val="24"/>
          <w:szCs w:val="24"/>
          <w:lang w:val="hy-AM"/>
        </w:rPr>
        <w:t xml:space="preserve">       Ստուգման սկիզբ (ամսաթիվ)`</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_____________________</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ավարտ`</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_________________________________________________________                     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GHEA Grapalat"/>
          <w:color w:val="000000"/>
          <w:sz w:val="24"/>
          <w:szCs w:val="24"/>
          <w:lang w:val="hy-AM"/>
        </w:rPr>
        <w:t>Տնտեսավարող</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սուբյեկտի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անվանումը</w:t>
      </w:r>
      <w:r w:rsidRPr="000A2D0D">
        <w:rPr>
          <w:rFonts w:ascii="Calibri" w:eastAsia="Times New Roman" w:hAnsi="Calibri" w:cs="Calibri"/>
          <w:color w:val="000000"/>
          <w:sz w:val="24"/>
          <w:szCs w:val="24"/>
          <w:lang w:val="hy-AM"/>
        </w:rPr>
        <w:t>                                       </w:t>
      </w:r>
      <w:r>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Times New Roman"/>
          <w:color w:val="000000"/>
          <w:sz w:val="24"/>
          <w:szCs w:val="24"/>
          <w:lang w:val="hy-AM"/>
        </w:rPr>
        <w:t xml:space="preserve">     ՀՎՀՀ</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_______________________________________________________________         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GHEA Grapalat"/>
          <w:color w:val="000000"/>
          <w:sz w:val="24"/>
          <w:szCs w:val="24"/>
          <w:lang w:val="hy-AM"/>
        </w:rPr>
        <w:t>Տնտեսվարող</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սուբյեկտի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գտնվելու</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վայրը</w:t>
      </w:r>
      <w:r w:rsidRPr="000A2D0D">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հեռախոս</w:t>
      </w:r>
    </w:p>
    <w:p w:rsidR="00E020F0"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E020F0" w:rsidRPr="000A2D0D" w:rsidRDefault="00E020F0" w:rsidP="00E020F0">
      <w:pPr>
        <w:shd w:val="clear" w:color="auto" w:fill="FFFFFF"/>
        <w:spacing w:after="0" w:line="240" w:lineRule="auto"/>
        <w:ind w:firstLine="374"/>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_______________________________________________________________          __________________________</w:t>
      </w:r>
    </w:p>
    <w:p w:rsidR="00E020F0" w:rsidRDefault="00E020F0" w:rsidP="00E020F0">
      <w:pPr>
        <w:shd w:val="clear" w:color="auto" w:fill="FFFFFF"/>
        <w:spacing w:after="0" w:line="240" w:lineRule="auto"/>
        <w:ind w:firstLine="374"/>
        <w:rPr>
          <w:rFonts w:ascii="GHEA Grapalat" w:eastAsia="Times New Roman" w:hAnsi="GHEA Grapalat" w:cs="Times New Roman"/>
          <w:color w:val="000000"/>
          <w:sz w:val="24"/>
          <w:szCs w:val="24"/>
          <w:lang w:val="hy-AM"/>
        </w:rPr>
      </w:pPr>
      <w:r w:rsidRPr="000A2D0D">
        <w:rPr>
          <w:rFonts w:ascii="GHEA Grapalat" w:eastAsia="Times New Roman" w:hAnsi="GHEA Grapalat" w:cs="GHEA Grapalat"/>
          <w:color w:val="000000"/>
          <w:sz w:val="24"/>
          <w:szCs w:val="24"/>
          <w:lang w:val="hy-AM"/>
        </w:rPr>
        <w:t>Տնտեսավարող</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սուբյեկտի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ղեկավարի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կամ</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վստահված</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անձի</w:t>
      </w:r>
      <w:r w:rsidRPr="000A2D0D">
        <w:rPr>
          <w:rFonts w:ascii="GHEA Grapalat" w:eastAsia="Times New Roman" w:hAnsi="GHEA Grapalat" w:cs="Times New Roman"/>
          <w:color w:val="000000"/>
          <w:sz w:val="24"/>
          <w:szCs w:val="24"/>
          <w:lang w:val="hy-AM"/>
        </w:rPr>
        <w:t xml:space="preserve"> </w:t>
      </w:r>
    </w:p>
    <w:p w:rsidR="00E020F0" w:rsidRPr="000A2D0D" w:rsidRDefault="00E020F0" w:rsidP="00E020F0">
      <w:pPr>
        <w:shd w:val="clear" w:color="auto" w:fill="FFFFFF"/>
        <w:spacing w:after="0" w:line="240" w:lineRule="auto"/>
        <w:ind w:firstLine="374"/>
        <w:rPr>
          <w:rFonts w:ascii="GHEA Grapalat" w:eastAsia="Times New Roman" w:hAnsi="GHEA Grapalat" w:cs="Times New Roman"/>
          <w:color w:val="000000"/>
          <w:sz w:val="24"/>
          <w:szCs w:val="24"/>
          <w:lang w:val="hy-AM"/>
        </w:rPr>
      </w:pPr>
      <w:r w:rsidRPr="000A2D0D">
        <w:rPr>
          <w:rFonts w:ascii="GHEA Grapalat" w:eastAsia="Times New Roman" w:hAnsi="GHEA Grapalat" w:cs="GHEA Grapalat"/>
          <w:color w:val="000000"/>
          <w:sz w:val="24"/>
          <w:szCs w:val="24"/>
          <w:lang w:val="hy-AM"/>
        </w:rPr>
        <w:t>ազգանուն</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անուն</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հայրանուն</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ab/>
      </w:r>
      <w:r>
        <w:rPr>
          <w:rFonts w:ascii="GHEA Grapalat" w:eastAsia="Times New Roman" w:hAnsi="GHEA Grapalat" w:cs="Times New Roman"/>
          <w:color w:val="000000"/>
          <w:sz w:val="24"/>
          <w:szCs w:val="24"/>
          <w:lang w:val="hy-AM"/>
        </w:rPr>
        <w:tab/>
      </w:r>
      <w:r>
        <w:rPr>
          <w:rFonts w:ascii="GHEA Grapalat" w:eastAsia="Times New Roman" w:hAnsi="GHEA Grapalat" w:cs="Times New Roman"/>
          <w:color w:val="000000"/>
          <w:sz w:val="24"/>
          <w:szCs w:val="24"/>
          <w:lang w:val="hy-AM"/>
        </w:rPr>
        <w:tab/>
      </w:r>
      <w:r w:rsidRPr="000A2D0D">
        <w:rPr>
          <w:rFonts w:ascii="GHEA Grapalat" w:eastAsia="Times New Roman" w:hAnsi="GHEA Grapalat" w:cs="Times New Roman"/>
          <w:color w:val="000000"/>
          <w:sz w:val="24"/>
          <w:szCs w:val="24"/>
          <w:lang w:val="hy-AM"/>
        </w:rPr>
        <w:t>հեռախոս</w:t>
      </w:r>
      <w:r>
        <w:rPr>
          <w:rFonts w:ascii="GHEA Grapalat" w:eastAsia="Times New Roman" w:hAnsi="GHEA Grapalat" w:cs="Times New Roman"/>
          <w:color w:val="000000"/>
          <w:sz w:val="24"/>
          <w:szCs w:val="24"/>
          <w:lang w:val="hy-AM"/>
        </w:rPr>
        <w:tab/>
      </w:r>
      <w:r>
        <w:rPr>
          <w:rFonts w:ascii="GHEA Grapalat" w:eastAsia="Times New Roman" w:hAnsi="GHEA Grapalat" w:cs="Times New Roman"/>
          <w:color w:val="000000"/>
          <w:sz w:val="24"/>
          <w:szCs w:val="24"/>
          <w:lang w:val="hy-AM"/>
        </w:rPr>
        <w:tab/>
      </w:r>
      <w:r>
        <w:rPr>
          <w:rFonts w:ascii="GHEA Grapalat" w:eastAsia="Times New Roman" w:hAnsi="GHEA Grapalat" w:cs="Times New Roman"/>
          <w:color w:val="000000"/>
          <w:sz w:val="24"/>
          <w:szCs w:val="24"/>
          <w:lang w:val="hy-AM"/>
        </w:rPr>
        <w:tab/>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Ստուգման</w:t>
      </w:r>
      <w:r w:rsidRPr="000A2D0D">
        <w:rPr>
          <w:rFonts w:ascii="GHEA Grapalat" w:eastAsia="Times New Roman" w:hAnsi="GHEA Grapalat" w:cs="Times New Roman"/>
          <w:color w:val="000000"/>
          <w:sz w:val="24"/>
          <w:szCs w:val="24"/>
          <w:lang w:val="hy-AM"/>
        </w:rPr>
        <w:t xml:space="preserve"> h</w:t>
      </w:r>
      <w:r w:rsidRPr="000A2D0D">
        <w:rPr>
          <w:rFonts w:ascii="GHEA Grapalat" w:eastAsia="Times New Roman" w:hAnsi="GHEA Grapalat" w:cs="GHEA Grapalat"/>
          <w:color w:val="000000"/>
          <w:sz w:val="24"/>
          <w:szCs w:val="24"/>
          <w:lang w:val="hy-AM"/>
        </w:rPr>
        <w:t>անձնարարագիր</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0"/>
          <w:szCs w:val="20"/>
          <w:lang w:val="hy-AM"/>
        </w:rPr>
        <w:t>________________</w:t>
      </w:r>
      <w:r w:rsidRPr="000A2D0D">
        <w:rPr>
          <w:rFonts w:ascii="GHEA Grapalat" w:eastAsia="Times New Roman" w:hAnsi="GHEA Grapalat" w:cs="Times New Roman"/>
          <w:color w:val="000000"/>
          <w:sz w:val="24"/>
          <w:szCs w:val="24"/>
          <w:lang w:val="hy-AM"/>
        </w:rPr>
        <w:t xml:space="preserve"> ում կողմից</w:t>
      </w:r>
      <w:r w:rsidRPr="000A2D0D">
        <w:rPr>
          <w:rFonts w:ascii="Calibri" w:eastAsia="Times New Roman" w:hAnsi="Calibri" w:cs="Calibri"/>
          <w:color w:val="000000"/>
          <w:sz w:val="20"/>
          <w:szCs w:val="20"/>
          <w:lang w:val="hy-AM"/>
        </w:rPr>
        <w:t> </w:t>
      </w:r>
      <w:r w:rsidRPr="000A2D0D">
        <w:rPr>
          <w:rFonts w:ascii="GHEA Grapalat" w:eastAsia="Times New Roman" w:hAnsi="GHEA Grapalat" w:cs="Times New Roman"/>
          <w:color w:val="000000"/>
          <w:sz w:val="18"/>
          <w:szCs w:val="18"/>
          <w:lang w:val="hy-AM"/>
        </w:rPr>
        <w:t>_____________________________________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GHEA Grapalat" w:eastAsia="Times New Roman" w:hAnsi="GHEA Grapalat" w:cs="Times New Roman"/>
          <w:color w:val="000000"/>
          <w:sz w:val="24"/>
          <w:szCs w:val="24"/>
          <w:lang w:val="hy-AM"/>
        </w:rPr>
        <w:t>_____________________________     երբ է տրված</w:t>
      </w: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______________________________________</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0A2D0D">
        <w:rPr>
          <w:rFonts w:ascii="Calibri" w:eastAsia="Times New Roman" w:hAnsi="Calibri" w:cs="Calibri"/>
          <w:color w:val="000000"/>
          <w:sz w:val="24"/>
          <w:szCs w:val="24"/>
          <w:lang w:val="hy-AM"/>
        </w:rPr>
        <w:t>      </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Ստուգման</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նպատակը</w:t>
      </w:r>
      <w:r w:rsidRPr="000A2D0D">
        <w:rPr>
          <w:rFonts w:ascii="GHEA Grapalat" w:eastAsia="Times New Roman" w:hAnsi="GHEA Grapalat" w:cs="Times New Roman"/>
          <w:color w:val="000000"/>
          <w:sz w:val="24"/>
          <w:szCs w:val="24"/>
          <w:lang w:val="hy-AM"/>
        </w:rPr>
        <w:t>/</w:t>
      </w:r>
      <w:r w:rsidRPr="000A2D0D">
        <w:rPr>
          <w:rFonts w:ascii="GHEA Grapalat" w:eastAsia="Times New Roman" w:hAnsi="GHEA Grapalat" w:cs="GHEA Grapalat"/>
          <w:color w:val="000000"/>
          <w:sz w:val="24"/>
          <w:szCs w:val="24"/>
          <w:lang w:val="hy-AM"/>
        </w:rPr>
        <w:t>Ընդգրկված</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հարցերի</w:t>
      </w:r>
      <w:r w:rsidRPr="000A2D0D">
        <w:rPr>
          <w:rFonts w:ascii="GHEA Grapalat" w:eastAsia="Times New Roman" w:hAnsi="GHEA Grapalat" w:cs="Times New Roman"/>
          <w:color w:val="000000"/>
          <w:sz w:val="24"/>
          <w:szCs w:val="24"/>
          <w:lang w:val="hy-AM"/>
        </w:rPr>
        <w:t xml:space="preserve"> </w:t>
      </w:r>
      <w:r w:rsidRPr="000A2D0D">
        <w:rPr>
          <w:rFonts w:ascii="GHEA Grapalat" w:eastAsia="Times New Roman" w:hAnsi="GHEA Grapalat" w:cs="GHEA Grapalat"/>
          <w:color w:val="000000"/>
          <w:sz w:val="24"/>
          <w:szCs w:val="24"/>
          <w:lang w:val="hy-AM"/>
        </w:rPr>
        <w:t>համարներ</w:t>
      </w:r>
      <w:r w:rsidRPr="000A2D0D">
        <w:rPr>
          <w:rFonts w:ascii="Calibri" w:eastAsia="Times New Roman" w:hAnsi="Calibri" w:cs="Calibri"/>
          <w:color w:val="000000"/>
          <w:sz w:val="24"/>
          <w:szCs w:val="24"/>
          <w:lang w:val="hy-AM"/>
        </w:rPr>
        <w:t> </w:t>
      </w:r>
      <w:r>
        <w:rPr>
          <w:rFonts w:ascii="GHEA Grapalat" w:eastAsia="Times New Roman" w:hAnsi="GHEA Grapalat" w:cs="Times New Roman"/>
          <w:color w:val="000000"/>
          <w:sz w:val="24"/>
          <w:szCs w:val="24"/>
          <w:lang w:val="hy-AM"/>
        </w:rPr>
        <w:t xml:space="preserve">      </w:t>
      </w:r>
    </w:p>
    <w:p w:rsidR="00E020F0" w:rsidRPr="000A2D0D" w:rsidRDefault="00E020F0" w:rsidP="00E020F0">
      <w:pPr>
        <w:shd w:val="clear" w:color="auto" w:fill="FFFFFF"/>
        <w:spacing w:after="0" w:line="240" w:lineRule="auto"/>
        <w:ind w:firstLine="375"/>
        <w:rPr>
          <w:rFonts w:ascii="GHEA Grapalat" w:eastAsia="Times New Roman" w:hAnsi="GHEA Grapalat" w:cs="Times New Roman"/>
          <w:color w:val="000000"/>
          <w:sz w:val="20"/>
          <w:szCs w:val="20"/>
          <w:lang w:val="hy-AM"/>
        </w:rPr>
      </w:pPr>
    </w:p>
    <w:p w:rsidR="00E020F0" w:rsidRPr="000A2D0D" w:rsidRDefault="00E020F0" w:rsidP="00E020F0">
      <w:pPr>
        <w:shd w:val="clear" w:color="auto" w:fill="FFFFFF"/>
        <w:tabs>
          <w:tab w:val="left" w:pos="720"/>
        </w:tabs>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______________________________________________________________________________________________</w:t>
      </w:r>
    </w:p>
    <w:p w:rsidR="00E020F0" w:rsidRPr="000A2D0D" w:rsidRDefault="00E020F0" w:rsidP="00E020F0">
      <w:pPr>
        <w:shd w:val="clear" w:color="auto" w:fill="FFFFFF"/>
        <w:tabs>
          <w:tab w:val="left" w:pos="720"/>
        </w:tabs>
        <w:spacing w:after="0" w:line="240" w:lineRule="auto"/>
        <w:ind w:firstLine="375"/>
        <w:rPr>
          <w:rFonts w:ascii="GHEA Grapalat" w:eastAsia="Times New Roman" w:hAnsi="GHEA Grapalat" w:cs="Times New Roman"/>
          <w:color w:val="000000"/>
          <w:sz w:val="20"/>
          <w:szCs w:val="20"/>
          <w:lang w:val="hy-AM"/>
        </w:rPr>
      </w:pPr>
    </w:p>
    <w:p w:rsidR="00E020F0" w:rsidRPr="000A2D0D" w:rsidRDefault="00E020F0" w:rsidP="00E020F0">
      <w:pPr>
        <w:shd w:val="clear" w:color="auto" w:fill="FFFFFF"/>
        <w:tabs>
          <w:tab w:val="left" w:pos="720"/>
        </w:tabs>
        <w:spacing w:after="0" w:line="240" w:lineRule="auto"/>
        <w:ind w:firstLine="375"/>
        <w:rPr>
          <w:rFonts w:ascii="GHEA Grapalat" w:eastAsia="Times New Roman" w:hAnsi="GHEA Grapalat" w:cs="Times New Roman"/>
          <w:color w:val="000000"/>
          <w:sz w:val="20"/>
          <w:szCs w:val="20"/>
          <w:lang w:val="hy-AM"/>
        </w:rPr>
      </w:pPr>
      <w:r w:rsidRPr="000A2D0D">
        <w:rPr>
          <w:rFonts w:ascii="GHEA Grapalat" w:eastAsia="Times New Roman" w:hAnsi="GHEA Grapalat" w:cs="Times New Roman"/>
          <w:color w:val="000000"/>
          <w:sz w:val="20"/>
          <w:szCs w:val="20"/>
          <w:lang w:val="hy-AM"/>
        </w:rPr>
        <w:t>______________________________________________________________________________________________</w:t>
      </w:r>
    </w:p>
    <w:p w:rsidR="00E020F0" w:rsidRPr="004F763D" w:rsidRDefault="00E020F0" w:rsidP="00E020F0">
      <w:pPr>
        <w:shd w:val="clear" w:color="auto" w:fill="FFFFFF"/>
        <w:tabs>
          <w:tab w:val="left" w:pos="720"/>
        </w:tabs>
        <w:spacing w:after="0" w:line="240" w:lineRule="auto"/>
        <w:ind w:firstLine="375"/>
        <w:rPr>
          <w:rFonts w:ascii="GHEA Grapalat" w:eastAsia="Times New Roman" w:hAnsi="GHEA Grapalat" w:cs="Times New Roman"/>
          <w:color w:val="000000"/>
          <w:sz w:val="21"/>
          <w:szCs w:val="21"/>
          <w:lang w:val="hy-AM"/>
        </w:rPr>
        <w:sectPr w:rsidR="00E020F0" w:rsidRPr="004F763D" w:rsidSect="004A285B">
          <w:pgSz w:w="12240" w:h="15840"/>
          <w:pgMar w:top="720" w:right="720" w:bottom="720" w:left="720" w:header="720" w:footer="720" w:gutter="0"/>
          <w:cols w:space="720"/>
          <w:docGrid w:linePitch="360"/>
        </w:sectPr>
      </w:pPr>
    </w:p>
    <w:p w:rsidR="00E020F0" w:rsidRPr="00862464"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862464">
        <w:rPr>
          <w:rFonts w:ascii="GHEA Grapalat" w:eastAsia="Times New Roman" w:hAnsi="GHEA Grapalat" w:cs="Times New Roman"/>
          <w:b/>
          <w:bCs/>
          <w:color w:val="000000"/>
          <w:sz w:val="24"/>
          <w:szCs w:val="24"/>
          <w:lang w:val="hy-AM"/>
        </w:rPr>
        <w:lastRenderedPageBreak/>
        <w:t>Հ Ա Ր Ց Ա Շ Ա Ր</w:t>
      </w:r>
    </w:p>
    <w:p w:rsidR="00E020F0" w:rsidRPr="00862464" w:rsidRDefault="00E020F0" w:rsidP="00E020F0">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r w:rsidRPr="00862464">
        <w:rPr>
          <w:rFonts w:ascii="GHEA Grapalat" w:eastAsia="Times New Roman" w:hAnsi="GHEA Grapalat" w:cs="Times New Roman"/>
          <w:b/>
          <w:bCs/>
          <w:color w:val="000000"/>
          <w:sz w:val="24"/>
          <w:szCs w:val="24"/>
          <w:lang w:val="hy-AM"/>
        </w:rPr>
        <w:t>ԷԼԵԿՏՐԱԷՆԵՐԳԵՏԻԿԱՅԻ ԲՆԱԳԱՎԱՌՈՒՄ ԵՎ ԷԼԵԿՏՐԱՍՊԱՌՄԱՆ ՈԼՈՐՏՈՒՄ ԳՈՐԾՈՒՆԵՈՒԹՅՈՒՆ ԻՐԱԿԱՆԱՑՆՈՂ ՏՆՏԵՍԱՎԱՐՈՂ ՍՈՒԲՅԵԿՏԻ (ԿԱՄ ԴՐԱ ՄԱՍՆԱՃՅՈՒՂԻ) ՏԵԽՆԻԿԱԿԱՆ ՍՏՈՒԳՄԱՆ</w:t>
      </w:r>
    </w:p>
    <w:p w:rsidR="00E020F0" w:rsidRDefault="00E020F0" w:rsidP="00E020F0">
      <w:pPr>
        <w:shd w:val="clear" w:color="auto" w:fill="FFFFFF"/>
        <w:spacing w:after="0" w:line="240" w:lineRule="auto"/>
        <w:ind w:firstLine="375"/>
        <w:jc w:val="center"/>
        <w:rPr>
          <w:rFonts w:ascii="GHEA Grapalat" w:eastAsia="Times New Roman" w:hAnsi="GHEA Grapalat" w:cs="Times New Roman"/>
          <w:b/>
          <w:bCs/>
          <w:color w:val="000000"/>
          <w:sz w:val="21"/>
          <w:szCs w:val="21"/>
          <w:lang w:val="hy-AM"/>
        </w:rPr>
      </w:pPr>
    </w:p>
    <w:tbl>
      <w:tblPr>
        <w:tblW w:w="1503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79"/>
        <w:gridCol w:w="4041"/>
        <w:gridCol w:w="709"/>
        <w:gridCol w:w="850"/>
        <w:gridCol w:w="1409"/>
        <w:gridCol w:w="2561"/>
        <w:gridCol w:w="850"/>
        <w:gridCol w:w="1559"/>
        <w:gridCol w:w="2277"/>
      </w:tblGrid>
      <w:tr w:rsidR="00E020F0" w:rsidRPr="00DA4232" w:rsidTr="00AA0954">
        <w:trPr>
          <w:tblCellSpacing w:w="0" w:type="dxa"/>
          <w:jc w:val="center"/>
        </w:trPr>
        <w:tc>
          <w:tcPr>
            <w:tcW w:w="77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DA4232">
              <w:rPr>
                <w:rFonts w:ascii="GHEA Grapalat" w:eastAsia="Times New Roman" w:hAnsi="GHEA Grapalat" w:cs="Times New Roman"/>
                <w:b/>
                <w:bCs/>
                <w:color w:val="000000"/>
                <w:sz w:val="24"/>
                <w:szCs w:val="24"/>
                <w:lang w:val="en-GB" w:eastAsia="en-GB"/>
              </w:rPr>
              <w:t>N</w:t>
            </w:r>
            <w:r w:rsidRPr="00DA4232">
              <w:rPr>
                <w:rFonts w:ascii="Calibri" w:eastAsia="Times New Roman" w:hAnsi="Calibri" w:cs="Calibri"/>
                <w:b/>
                <w:bCs/>
                <w:color w:val="000000"/>
                <w:sz w:val="24"/>
                <w:szCs w:val="24"/>
                <w:lang w:val="en-GB" w:eastAsia="en-GB"/>
              </w:rPr>
              <w:t> </w:t>
            </w:r>
            <w:r w:rsidRPr="00DA4232">
              <w:rPr>
                <w:rFonts w:ascii="GHEA Grapalat" w:eastAsia="Times New Roman" w:hAnsi="GHEA Grapalat" w:cs="GHEA Grapalat"/>
                <w:b/>
                <w:bCs/>
                <w:color w:val="000000"/>
                <w:sz w:val="24"/>
                <w:szCs w:val="24"/>
                <w:lang w:val="en-GB" w:eastAsia="en-GB"/>
              </w:rPr>
              <w:t>ը</w:t>
            </w:r>
            <w:r w:rsidRPr="00DA4232">
              <w:rPr>
                <w:rFonts w:ascii="GHEA Grapalat" w:eastAsia="Times New Roman" w:hAnsi="GHEA Grapalat" w:cs="Times New Roman"/>
                <w:b/>
                <w:bCs/>
                <w:color w:val="000000"/>
                <w:sz w:val="24"/>
                <w:szCs w:val="24"/>
                <w:lang w:val="en-GB" w:eastAsia="en-GB"/>
              </w:rPr>
              <w:t>/</w:t>
            </w:r>
            <w:r w:rsidRPr="00DA4232">
              <w:rPr>
                <w:rFonts w:ascii="GHEA Grapalat" w:eastAsia="Times New Roman" w:hAnsi="GHEA Grapalat" w:cs="GHEA Grapalat"/>
                <w:b/>
                <w:bCs/>
                <w:color w:val="000000"/>
                <w:sz w:val="24"/>
                <w:szCs w:val="24"/>
                <w:lang w:val="en-GB" w:eastAsia="en-GB"/>
              </w:rPr>
              <w:t>կ</w:t>
            </w:r>
          </w:p>
        </w:tc>
        <w:tc>
          <w:tcPr>
            <w:tcW w:w="404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Հարցի</w:t>
            </w:r>
            <w:proofErr w:type="spellEnd"/>
            <w:r w:rsidRPr="00DA4232">
              <w:rPr>
                <w:rFonts w:ascii="GHEA Grapalat" w:eastAsia="Times New Roman" w:hAnsi="GHEA Grapalat" w:cs="Times New Roman"/>
                <w:b/>
                <w:bCs/>
                <w:color w:val="000000"/>
                <w:sz w:val="24"/>
                <w:szCs w:val="24"/>
                <w:lang w:val="en-GB" w:eastAsia="en-GB"/>
              </w:rPr>
              <w:t xml:space="preserve"> </w:t>
            </w:r>
            <w:proofErr w:type="spellStart"/>
            <w:r w:rsidRPr="00DA4232">
              <w:rPr>
                <w:rFonts w:ascii="GHEA Grapalat" w:eastAsia="Times New Roman" w:hAnsi="GHEA Grapalat" w:cs="Times New Roman"/>
                <w:b/>
                <w:bCs/>
                <w:color w:val="000000"/>
                <w:sz w:val="24"/>
                <w:szCs w:val="24"/>
                <w:lang w:val="en-GB" w:eastAsia="en-GB"/>
              </w:rPr>
              <w:t>անվանումը</w:t>
            </w:r>
            <w:proofErr w:type="spellEnd"/>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Ստուգման</w:t>
            </w:r>
            <w:proofErr w:type="spellEnd"/>
            <w:r w:rsidRPr="00DA4232">
              <w:rPr>
                <w:rFonts w:ascii="GHEA Grapalat" w:eastAsia="Times New Roman" w:hAnsi="GHEA Grapalat" w:cs="Times New Roman"/>
                <w:b/>
                <w:bCs/>
                <w:color w:val="000000"/>
                <w:sz w:val="24"/>
                <w:szCs w:val="24"/>
                <w:lang w:val="en-GB" w:eastAsia="en-GB"/>
              </w:rPr>
              <w:t xml:space="preserve"> </w:t>
            </w:r>
            <w:proofErr w:type="spellStart"/>
            <w:r w:rsidRPr="00DA4232">
              <w:rPr>
                <w:rFonts w:ascii="GHEA Grapalat" w:eastAsia="Times New Roman" w:hAnsi="GHEA Grapalat" w:cs="Times New Roman"/>
                <w:b/>
                <w:bCs/>
                <w:color w:val="000000"/>
                <w:sz w:val="24"/>
                <w:szCs w:val="24"/>
                <w:lang w:val="en-GB" w:eastAsia="en-GB"/>
              </w:rPr>
              <w:t>մասին</w:t>
            </w:r>
            <w:proofErr w:type="spellEnd"/>
            <w:r w:rsidRPr="00DA4232">
              <w:rPr>
                <w:rFonts w:ascii="GHEA Grapalat" w:eastAsia="Times New Roman" w:hAnsi="GHEA Grapalat" w:cs="Times New Roman"/>
                <w:b/>
                <w:bCs/>
                <w:color w:val="000000"/>
                <w:sz w:val="24"/>
                <w:szCs w:val="24"/>
                <w:lang w:val="en-GB" w:eastAsia="en-GB"/>
              </w:rPr>
              <w:t xml:space="preserve"> </w:t>
            </w:r>
            <w:proofErr w:type="spellStart"/>
            <w:r w:rsidRPr="00DA4232">
              <w:rPr>
                <w:rFonts w:ascii="GHEA Grapalat" w:eastAsia="Times New Roman" w:hAnsi="GHEA Grapalat" w:cs="Times New Roman"/>
                <w:b/>
                <w:bCs/>
                <w:color w:val="000000"/>
                <w:sz w:val="24"/>
                <w:szCs w:val="24"/>
                <w:lang w:val="en-GB" w:eastAsia="en-GB"/>
              </w:rPr>
              <w:t>նշումը</w:t>
            </w:r>
            <w:proofErr w:type="spellEnd"/>
          </w:p>
        </w:tc>
        <w:tc>
          <w:tcPr>
            <w:tcW w:w="140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after="0" w:line="240" w:lineRule="auto"/>
              <w:ind w:left="113" w:right="113"/>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Չի</w:t>
            </w:r>
            <w:proofErr w:type="spellEnd"/>
            <w:r w:rsidRPr="00DA4232">
              <w:rPr>
                <w:rFonts w:ascii="Calibri" w:eastAsia="Times New Roman" w:hAnsi="Calibri" w:cs="Calibri"/>
                <w:b/>
                <w:bCs/>
                <w:color w:val="000000"/>
                <w:sz w:val="24"/>
                <w:szCs w:val="24"/>
                <w:lang w:val="en-GB" w:eastAsia="en-GB"/>
              </w:rPr>
              <w:t> </w:t>
            </w:r>
            <w:proofErr w:type="spellStart"/>
            <w:r w:rsidRPr="00DA4232">
              <w:rPr>
                <w:rFonts w:ascii="GHEA Grapalat" w:eastAsia="Times New Roman" w:hAnsi="GHEA Grapalat" w:cs="GHEA Grapalat"/>
                <w:b/>
                <w:bCs/>
                <w:color w:val="000000"/>
                <w:sz w:val="24"/>
                <w:szCs w:val="24"/>
                <w:lang w:val="en-GB" w:eastAsia="en-GB"/>
              </w:rPr>
              <w:t>պահանջվում</w:t>
            </w:r>
            <w:proofErr w:type="spellEnd"/>
            <w:r w:rsidRPr="00DA4232">
              <w:rPr>
                <w:rFonts w:ascii="Calibri" w:eastAsia="Times New Roman" w:hAnsi="Calibri" w:cs="Calibri"/>
                <w:b/>
                <w:bCs/>
                <w:color w:val="000000"/>
                <w:sz w:val="24"/>
                <w:szCs w:val="24"/>
                <w:lang w:val="en-GB" w:eastAsia="en-GB"/>
              </w:rPr>
              <w:t> </w:t>
            </w:r>
            <w:r w:rsidRPr="00DA4232">
              <w:rPr>
                <w:rFonts w:ascii="GHEA Grapalat" w:eastAsia="Times New Roman" w:hAnsi="GHEA Grapalat" w:cs="Times New Roman"/>
                <w:b/>
                <w:bCs/>
                <w:color w:val="000000"/>
                <w:sz w:val="24"/>
                <w:szCs w:val="24"/>
                <w:lang w:val="en-GB" w:eastAsia="en-GB"/>
              </w:rPr>
              <w:t>(</w:t>
            </w:r>
            <w:r w:rsidRPr="00DA4232">
              <w:rPr>
                <w:rFonts w:ascii="GHEA Grapalat" w:eastAsia="Times New Roman" w:hAnsi="GHEA Grapalat" w:cs="GHEA Grapalat"/>
                <w:b/>
                <w:bCs/>
                <w:color w:val="000000"/>
                <w:sz w:val="24"/>
                <w:szCs w:val="24"/>
                <w:lang w:val="en-GB" w:eastAsia="en-GB"/>
              </w:rPr>
              <w:t>Չ</w:t>
            </w:r>
            <w:r w:rsidRPr="00DA4232">
              <w:rPr>
                <w:rFonts w:ascii="GHEA Grapalat" w:eastAsia="Times New Roman" w:hAnsi="GHEA Grapalat" w:cs="Times New Roman"/>
                <w:b/>
                <w:bCs/>
                <w:color w:val="000000"/>
                <w:sz w:val="24"/>
                <w:szCs w:val="24"/>
                <w:lang w:val="en-GB" w:eastAsia="en-GB"/>
              </w:rPr>
              <w:t>/</w:t>
            </w:r>
            <w:r w:rsidRPr="00DA4232">
              <w:rPr>
                <w:rFonts w:ascii="GHEA Grapalat" w:eastAsia="Times New Roman" w:hAnsi="GHEA Grapalat" w:cs="GHEA Grapalat"/>
                <w:b/>
                <w:bCs/>
                <w:color w:val="000000"/>
                <w:sz w:val="24"/>
                <w:szCs w:val="24"/>
                <w:lang w:val="en-GB" w:eastAsia="en-GB"/>
              </w:rPr>
              <w:t>Պ</w:t>
            </w:r>
            <w:r w:rsidRPr="00DA4232">
              <w:rPr>
                <w:rFonts w:ascii="GHEA Grapalat" w:eastAsia="Times New Roman" w:hAnsi="GHEA Grapalat" w:cs="Times New Roman"/>
                <w:b/>
                <w:bCs/>
                <w:color w:val="000000"/>
                <w:sz w:val="24"/>
                <w:szCs w:val="24"/>
                <w:lang w:val="en-GB" w:eastAsia="en-GB"/>
              </w:rPr>
              <w:t>)</w:t>
            </w:r>
          </w:p>
        </w:tc>
        <w:tc>
          <w:tcPr>
            <w:tcW w:w="256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Հղում</w:t>
            </w:r>
            <w:proofErr w:type="spellEnd"/>
            <w:r w:rsidRPr="00DA4232">
              <w:rPr>
                <w:rFonts w:ascii="GHEA Grapalat" w:eastAsia="Times New Roman" w:hAnsi="GHEA Grapalat" w:cs="Times New Roman"/>
                <w:b/>
                <w:bCs/>
                <w:color w:val="000000"/>
                <w:sz w:val="24"/>
                <w:szCs w:val="24"/>
                <w:lang w:val="en-GB" w:eastAsia="en-GB"/>
              </w:rPr>
              <w:t xml:space="preserve"> </w:t>
            </w:r>
            <w:proofErr w:type="spellStart"/>
            <w:r w:rsidRPr="00DA4232">
              <w:rPr>
                <w:rFonts w:ascii="GHEA Grapalat" w:eastAsia="Times New Roman" w:hAnsi="GHEA Grapalat" w:cs="Times New Roman"/>
                <w:b/>
                <w:bCs/>
                <w:color w:val="000000"/>
                <w:sz w:val="24"/>
                <w:szCs w:val="24"/>
                <w:lang w:val="en-GB" w:eastAsia="en-GB"/>
              </w:rPr>
              <w:t>նորմատիվ</w:t>
            </w:r>
            <w:proofErr w:type="spellEnd"/>
            <w:r w:rsidRPr="00DA4232">
              <w:rPr>
                <w:rFonts w:ascii="Calibri" w:eastAsia="Times New Roman" w:hAnsi="Calibri" w:cs="Calibri"/>
                <w:b/>
                <w:bCs/>
                <w:color w:val="000000"/>
                <w:sz w:val="24"/>
                <w:szCs w:val="24"/>
                <w:lang w:val="en-GB" w:eastAsia="en-GB"/>
              </w:rPr>
              <w:t> </w:t>
            </w:r>
            <w:proofErr w:type="spellStart"/>
            <w:r w:rsidRPr="00DA4232">
              <w:rPr>
                <w:rFonts w:ascii="GHEA Grapalat" w:eastAsia="Times New Roman" w:hAnsi="GHEA Grapalat" w:cs="GHEA Grapalat"/>
                <w:b/>
                <w:bCs/>
                <w:color w:val="000000"/>
                <w:sz w:val="24"/>
                <w:szCs w:val="24"/>
                <w:lang w:val="en-GB" w:eastAsia="en-GB"/>
              </w:rPr>
              <w:t>իրավական</w:t>
            </w:r>
            <w:proofErr w:type="spellEnd"/>
            <w:r w:rsidRPr="00DA4232">
              <w:rPr>
                <w:rFonts w:ascii="GHEA Grapalat" w:eastAsia="Times New Roman" w:hAnsi="GHEA Grapalat" w:cs="Times New Roman"/>
                <w:b/>
                <w:bCs/>
                <w:color w:val="000000"/>
                <w:sz w:val="24"/>
                <w:szCs w:val="24"/>
                <w:lang w:val="en-GB" w:eastAsia="en-GB"/>
              </w:rPr>
              <w:t xml:space="preserve"> </w:t>
            </w:r>
            <w:proofErr w:type="spellStart"/>
            <w:r w:rsidRPr="00DA4232">
              <w:rPr>
                <w:rFonts w:ascii="GHEA Grapalat" w:eastAsia="Times New Roman" w:hAnsi="GHEA Grapalat" w:cs="GHEA Grapalat"/>
                <w:b/>
                <w:bCs/>
                <w:color w:val="000000"/>
                <w:sz w:val="24"/>
                <w:szCs w:val="24"/>
                <w:lang w:val="en-GB" w:eastAsia="en-GB"/>
              </w:rPr>
              <w:t>ակտին</w:t>
            </w:r>
            <w:proofErr w:type="spellEnd"/>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Կշիռը</w:t>
            </w:r>
            <w:proofErr w:type="spellEnd"/>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Մեկնաբա-նությունը</w:t>
            </w:r>
            <w:proofErr w:type="spellEnd"/>
          </w:p>
        </w:tc>
        <w:tc>
          <w:tcPr>
            <w:tcW w:w="227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b/>
                <w:bCs/>
                <w:color w:val="000000"/>
                <w:sz w:val="24"/>
                <w:szCs w:val="24"/>
                <w:lang w:val="en-GB" w:eastAsia="en-GB"/>
              </w:rPr>
              <w:t>Ստուգման</w:t>
            </w:r>
            <w:proofErr w:type="spellEnd"/>
            <w:r w:rsidRPr="00DA4232">
              <w:rPr>
                <w:rFonts w:ascii="Calibri" w:eastAsia="Times New Roman" w:hAnsi="Calibri" w:cs="Calibri"/>
                <w:b/>
                <w:bCs/>
                <w:color w:val="000000"/>
                <w:sz w:val="24"/>
                <w:szCs w:val="24"/>
                <w:lang w:val="en-GB" w:eastAsia="en-GB"/>
              </w:rPr>
              <w:t> </w:t>
            </w:r>
            <w:proofErr w:type="spellStart"/>
            <w:r w:rsidRPr="00DA4232">
              <w:rPr>
                <w:rFonts w:ascii="GHEA Grapalat" w:eastAsia="Times New Roman" w:hAnsi="GHEA Grapalat" w:cs="GHEA Grapalat"/>
                <w:b/>
                <w:bCs/>
                <w:color w:val="000000"/>
                <w:sz w:val="24"/>
                <w:szCs w:val="24"/>
                <w:lang w:val="en-GB" w:eastAsia="en-GB"/>
              </w:rPr>
              <w:t>մեթոդը</w:t>
            </w:r>
            <w:proofErr w:type="spellEnd"/>
          </w:p>
        </w:tc>
      </w:tr>
      <w:tr w:rsidR="00E020F0" w:rsidRPr="00DA4232" w:rsidTr="00AA0954">
        <w:trPr>
          <w:tblCellSpacing w:w="0" w:type="dxa"/>
          <w:jc w:val="center"/>
        </w:trPr>
        <w:tc>
          <w:tcPr>
            <w:tcW w:w="77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c>
          <w:tcPr>
            <w:tcW w:w="40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color w:val="000000"/>
                <w:sz w:val="24"/>
                <w:szCs w:val="24"/>
                <w:lang w:val="en-GB" w:eastAsia="en-GB"/>
              </w:rPr>
              <w:t>այո</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E020F0" w:rsidRPr="00DA4232" w:rsidRDefault="00E020F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proofErr w:type="spellStart"/>
            <w:r w:rsidRPr="00DA4232">
              <w:rPr>
                <w:rFonts w:ascii="GHEA Grapalat" w:eastAsia="Times New Roman" w:hAnsi="GHEA Grapalat" w:cs="Times New Roman"/>
                <w:color w:val="000000"/>
                <w:sz w:val="24"/>
                <w:szCs w:val="24"/>
                <w:lang w:val="en-GB" w:eastAsia="en-GB"/>
              </w:rPr>
              <w:t>ոչ</w:t>
            </w:r>
            <w:proofErr w:type="spellEnd"/>
          </w:p>
        </w:tc>
        <w:tc>
          <w:tcPr>
            <w:tcW w:w="14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c>
          <w:tcPr>
            <w:tcW w:w="256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c>
          <w:tcPr>
            <w:tcW w:w="227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0F0" w:rsidRPr="00DA4232" w:rsidRDefault="00E020F0" w:rsidP="00AA0954">
            <w:pPr>
              <w:spacing w:after="0" w:line="240" w:lineRule="auto"/>
              <w:rPr>
                <w:rFonts w:ascii="GHEA Grapalat" w:eastAsia="Times New Roman" w:hAnsi="GHEA Grapalat" w:cs="Times New Roman"/>
                <w:color w:val="000000"/>
                <w:sz w:val="24"/>
                <w:szCs w:val="24"/>
                <w:lang w:val="en-GB"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DA4232">
              <w:rPr>
                <w:rFonts w:ascii="GHEA Grapalat" w:eastAsia="Times New Roman" w:hAnsi="GHEA Grapalat" w:cs="Times New Roman"/>
                <w:sz w:val="24"/>
                <w:szCs w:val="24"/>
              </w:rPr>
              <w:t>1</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GHEA Grapalat"/>
                <w:sz w:val="24"/>
                <w:szCs w:val="24"/>
                <w:lang w:val="hy-AM" w:eastAsia="ru-RU"/>
              </w:rPr>
              <w:t>Էներգետիկական</w:t>
            </w:r>
            <w:r w:rsidRPr="004A285B">
              <w:rPr>
                <w:rFonts w:ascii="GHEA Grapalat" w:eastAsia="Times New Roman" w:hAnsi="GHEA Grapalat" w:cs="Times New Roman"/>
                <w:sz w:val="24"/>
                <w:szCs w:val="24"/>
                <w:lang w:val="hy-AM"/>
              </w:rPr>
              <w:t xml:space="preserve"> կազմակերպությունում առկա են հետևյալ փաստաթղթերը</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10-րդ գլխի 104-րդ կետ</w:t>
            </w: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1.1</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սարքավորումների, շենքերի և շինությունների շահագործման հրահանգները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10-րդ գլխի 104-րդ կետի  19-րդ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lastRenderedPageBreak/>
              <w:t>1.2</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Sylfaen"/>
                <w:sz w:val="24"/>
                <w:szCs w:val="24"/>
                <w:lang w:val="hy-AM" w:eastAsia="ru-RU"/>
              </w:rPr>
              <w:t>աշխատողների</w:t>
            </w:r>
            <w:r w:rsidRPr="004A285B">
              <w:rPr>
                <w:rFonts w:ascii="GHEA Grapalat" w:eastAsia="Times New Roman" w:hAnsi="GHEA Grapalat" w:cs="Times New Roman"/>
                <w:sz w:val="24"/>
                <w:szCs w:val="24"/>
                <w:lang w:val="hy-AM"/>
              </w:rPr>
              <w:t xml:space="preserve"> </w:t>
            </w:r>
            <w:r w:rsidRPr="004A285B">
              <w:rPr>
                <w:rFonts w:ascii="GHEA Grapalat" w:eastAsia="Times New Roman" w:hAnsi="GHEA Grapalat" w:cs="Sylfaen"/>
                <w:sz w:val="24"/>
                <w:szCs w:val="24"/>
                <w:lang w:val="hy-AM" w:eastAsia="ru-RU"/>
              </w:rPr>
              <w:t>հաստիքների</w:t>
            </w:r>
            <w:r w:rsidRPr="004A285B">
              <w:rPr>
                <w:rFonts w:ascii="GHEA Grapalat" w:eastAsia="Times New Roman" w:hAnsi="GHEA Grapalat" w:cs="Times New Roman"/>
                <w:sz w:val="24"/>
                <w:szCs w:val="24"/>
                <w:lang w:val="hy-AM"/>
              </w:rPr>
              <w:t xml:space="preserve"> պաշտոնեական հրահանգները</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10-րդ գլխի 104-րդ կետի  19-րդ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էներգատեղակայանքները գործարկվում են՝ լիազոր մարմնից ստացված գործարկման եզրակացությամբ</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«Էներգետիկայի բնագավառում և էներգասպառման ոլորտում պետական տեխնի</w:t>
            </w:r>
            <w:r>
              <w:rPr>
                <w:rFonts w:ascii="GHEA Grapalat" w:eastAsia="Times New Roman" w:hAnsi="GHEA Grapalat" w:cs="Times New Roman"/>
                <w:sz w:val="24"/>
                <w:szCs w:val="24"/>
                <w:lang w:val="hy-AM"/>
              </w:rPr>
              <w:t xml:space="preserve">կական վերահսկողության մասին» </w:t>
            </w:r>
            <w:r w:rsidRPr="004A285B">
              <w:rPr>
                <w:rFonts w:ascii="GHEA Grapalat" w:eastAsia="Times New Roman" w:hAnsi="GHEA Grapalat" w:cs="Times New Roman"/>
                <w:sz w:val="24"/>
                <w:szCs w:val="24"/>
                <w:lang w:val="hy-AM"/>
              </w:rPr>
              <w:t>օրենք, 8-րդ հոդվածի 2-րդ մասի «դ»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3</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Տնտեսավարող սուբյեկտն իր կողմից շահագործվող էներգատեղակայանքներում տեղի </w:t>
            </w:r>
            <w:r w:rsidRPr="004A285B">
              <w:rPr>
                <w:rFonts w:ascii="GHEA Grapalat" w:eastAsia="Times New Roman" w:hAnsi="GHEA Grapalat" w:cs="Times New Roman"/>
                <w:sz w:val="24"/>
                <w:szCs w:val="24"/>
                <w:lang w:val="hy-AM"/>
              </w:rPr>
              <w:lastRenderedPageBreak/>
              <w:t>ունեցած պատահարների մասին հայտնել է լիազոր մարմնին</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 xml:space="preserve">«Էներգետիկայի բնագավառում և էներգասպառման </w:t>
            </w:r>
            <w:r w:rsidRPr="004A285B">
              <w:rPr>
                <w:rFonts w:ascii="GHEA Grapalat" w:eastAsia="Times New Roman" w:hAnsi="GHEA Grapalat" w:cs="Times New Roman"/>
                <w:sz w:val="24"/>
                <w:szCs w:val="24"/>
                <w:lang w:val="hy-AM"/>
              </w:rPr>
              <w:lastRenderedPageBreak/>
              <w:t>ոլորտում պետական տեխն</w:t>
            </w:r>
            <w:r>
              <w:rPr>
                <w:rFonts w:ascii="GHEA Grapalat" w:eastAsia="Times New Roman" w:hAnsi="GHEA Grapalat" w:cs="Times New Roman"/>
                <w:sz w:val="24"/>
                <w:szCs w:val="24"/>
                <w:lang w:val="hy-AM"/>
              </w:rPr>
              <w:t xml:space="preserve">իկական վերահսկողության մասին» </w:t>
            </w:r>
            <w:r w:rsidRPr="004A285B">
              <w:rPr>
                <w:rFonts w:ascii="GHEA Grapalat" w:eastAsia="Times New Roman" w:hAnsi="GHEA Grapalat" w:cs="Times New Roman"/>
                <w:sz w:val="24"/>
                <w:szCs w:val="24"/>
                <w:lang w:val="hy-AM"/>
              </w:rPr>
              <w:t xml:space="preserve"> օրենք, 8-րդ հոդվածի 3-րդ մաս</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lastRenderedPageBreak/>
              <w:t>3</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4</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Էներգամատակարարող կազմակերպությունը սպառողների էներգատեղակայանքներում  տեղի ունեցած մարդկանց կյանքին վնասի պատճառմամբ վթարների մասին սահմանված կարգով հայտնել է լիազոր մարմնին</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en-GB" w:eastAsia="en-GB"/>
              </w:rPr>
              <w:t>20</w:t>
            </w:r>
            <w:r>
              <w:rPr>
                <w:rFonts w:ascii="GHEA Grapalat" w:eastAsia="Times New Roman" w:hAnsi="GHEA Grapalat" w:cs="Times New Roman"/>
                <w:sz w:val="24"/>
                <w:szCs w:val="24"/>
                <w:lang w:val="hy-AM" w:eastAsia="en-GB"/>
              </w:rPr>
              <w:t>07</w:t>
            </w:r>
            <w:r w:rsidRPr="00764389">
              <w:rPr>
                <w:rFonts w:ascii="GHEA Grapalat" w:eastAsia="Times New Roman" w:hAnsi="GHEA Grapalat" w:cs="Times New Roman"/>
                <w:sz w:val="24"/>
                <w:szCs w:val="24"/>
                <w:lang w:val="en-GB" w:eastAsia="en-GB"/>
              </w:rPr>
              <w:t xml:space="preserve"> </w:t>
            </w:r>
            <w:proofErr w:type="spellStart"/>
            <w:r w:rsidRPr="00764389">
              <w:rPr>
                <w:rFonts w:ascii="GHEA Grapalat" w:eastAsia="Times New Roman" w:hAnsi="GHEA Grapalat" w:cs="Times New Roman"/>
                <w:sz w:val="24"/>
                <w:szCs w:val="24"/>
                <w:lang w:eastAsia="en-GB"/>
              </w:rPr>
              <w:t>թվականի</w:t>
            </w:r>
            <w:proofErr w:type="spellEnd"/>
            <w:r w:rsidRPr="00764389">
              <w:rPr>
                <w:rFonts w:ascii="GHEA Grapalat" w:eastAsia="Times New Roman" w:hAnsi="GHEA Grapalat" w:cs="Times New Roman"/>
                <w:sz w:val="24"/>
                <w:szCs w:val="24"/>
                <w:lang w:eastAsia="en-GB"/>
              </w:rPr>
              <w:t xml:space="preserve"> </w:t>
            </w:r>
            <w:proofErr w:type="spellStart"/>
            <w:r w:rsidRPr="00764389">
              <w:rPr>
                <w:rFonts w:ascii="GHEA Grapalat" w:eastAsia="Times New Roman" w:hAnsi="GHEA Grapalat" w:cs="Times New Roman"/>
                <w:sz w:val="24"/>
                <w:szCs w:val="24"/>
                <w:lang w:eastAsia="en-GB"/>
              </w:rPr>
              <w:t>ապրիլի</w:t>
            </w:r>
            <w:proofErr w:type="spellEnd"/>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12</w:t>
            </w:r>
            <w:r>
              <w:rPr>
                <w:rFonts w:ascii="GHEA Grapalat" w:eastAsia="Times New Roman" w:hAnsi="GHEA Grapalat" w:cs="Times New Roman"/>
                <w:sz w:val="24"/>
                <w:szCs w:val="24"/>
                <w:lang w:val="hy-AM" w:eastAsia="en-GB"/>
              </w:rPr>
              <w:t xml:space="preserve">-ի </w:t>
            </w:r>
            <w:r w:rsidRPr="004A285B">
              <w:rPr>
                <w:rFonts w:ascii="GHEA Grapalat" w:eastAsia="Times New Roman" w:hAnsi="GHEA Grapalat" w:cs="Times New Roman"/>
                <w:sz w:val="24"/>
                <w:szCs w:val="24"/>
                <w:lang w:val="hy-AM"/>
              </w:rPr>
              <w:t>N 580-Ն որոշում, հավելված N 2-ի 1-ին գլխի 5-րդ կետի ա.1)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5</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Պատահարների քննության արդյունքները ձևակերպված են  արձանագրությամբ՝ սահմանված ձևին համապատասխան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en-GB" w:eastAsia="en-GB"/>
              </w:rPr>
              <w:t>20</w:t>
            </w:r>
            <w:r>
              <w:rPr>
                <w:rFonts w:ascii="GHEA Grapalat" w:eastAsia="Times New Roman" w:hAnsi="GHEA Grapalat" w:cs="Times New Roman"/>
                <w:sz w:val="24"/>
                <w:szCs w:val="24"/>
                <w:lang w:val="hy-AM" w:eastAsia="en-GB"/>
              </w:rPr>
              <w:t>07</w:t>
            </w:r>
            <w:r w:rsidRPr="00764389">
              <w:rPr>
                <w:rFonts w:ascii="GHEA Grapalat" w:eastAsia="Times New Roman" w:hAnsi="GHEA Grapalat" w:cs="Times New Roman"/>
                <w:sz w:val="24"/>
                <w:szCs w:val="24"/>
                <w:lang w:val="en-GB" w:eastAsia="en-GB"/>
              </w:rPr>
              <w:t xml:space="preserve"> </w:t>
            </w:r>
            <w:proofErr w:type="spellStart"/>
            <w:r w:rsidRPr="00764389">
              <w:rPr>
                <w:rFonts w:ascii="GHEA Grapalat" w:eastAsia="Times New Roman" w:hAnsi="GHEA Grapalat" w:cs="Times New Roman"/>
                <w:sz w:val="24"/>
                <w:szCs w:val="24"/>
                <w:lang w:eastAsia="en-GB"/>
              </w:rPr>
              <w:t>թվականի</w:t>
            </w:r>
            <w:proofErr w:type="spellEnd"/>
            <w:r w:rsidRPr="00764389">
              <w:rPr>
                <w:rFonts w:ascii="GHEA Grapalat" w:eastAsia="Times New Roman" w:hAnsi="GHEA Grapalat" w:cs="Times New Roman"/>
                <w:sz w:val="24"/>
                <w:szCs w:val="24"/>
                <w:lang w:eastAsia="en-GB"/>
              </w:rPr>
              <w:t xml:space="preserve"> </w:t>
            </w:r>
            <w:proofErr w:type="spellStart"/>
            <w:r w:rsidRPr="00764389">
              <w:rPr>
                <w:rFonts w:ascii="GHEA Grapalat" w:eastAsia="Times New Roman" w:hAnsi="GHEA Grapalat" w:cs="Times New Roman"/>
                <w:sz w:val="24"/>
                <w:szCs w:val="24"/>
                <w:lang w:eastAsia="en-GB"/>
              </w:rPr>
              <w:t>ապրիլի</w:t>
            </w:r>
            <w:proofErr w:type="spellEnd"/>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12</w:t>
            </w:r>
            <w:r>
              <w:rPr>
                <w:rFonts w:ascii="GHEA Grapalat" w:eastAsia="Times New Roman" w:hAnsi="GHEA Grapalat" w:cs="Times New Roman"/>
                <w:sz w:val="24"/>
                <w:szCs w:val="24"/>
                <w:lang w:val="hy-AM" w:eastAsia="en-GB"/>
              </w:rPr>
              <w:t>-ի</w:t>
            </w:r>
            <w:r w:rsidRPr="00764389">
              <w:rPr>
                <w:rFonts w:ascii="GHEA Grapalat" w:eastAsia="Times New Roman" w:hAnsi="GHEA Grapalat" w:cs="Times New Roman"/>
                <w:sz w:val="24"/>
                <w:szCs w:val="24"/>
                <w:lang w:val="en-GB" w:eastAsia="en-GB"/>
              </w:rPr>
              <w:t xml:space="preserve"> </w:t>
            </w:r>
            <w:r>
              <w:rPr>
                <w:rFonts w:ascii="GHEA Grapalat" w:eastAsia="Times New Roman" w:hAnsi="GHEA Grapalat" w:cs="Times New Roman"/>
                <w:sz w:val="24"/>
                <w:szCs w:val="24"/>
                <w:lang w:val="hy-AM" w:eastAsia="en-GB"/>
              </w:rPr>
              <w:t xml:space="preserve"> </w:t>
            </w:r>
            <w:r w:rsidRPr="004A285B">
              <w:rPr>
                <w:rFonts w:ascii="GHEA Grapalat" w:eastAsia="Times New Roman" w:hAnsi="GHEA Grapalat" w:cs="Times New Roman"/>
                <w:sz w:val="24"/>
                <w:szCs w:val="24"/>
                <w:lang w:val="hy-AM"/>
              </w:rPr>
              <w:t>N 580-Ն որոշում, հավելված N 2-ի 2-րդ գլխի 8-րդ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lastRenderedPageBreak/>
              <w:t>6</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Առկա են հիմնական սարքավորումների նորոգման համար հեռանկարային և տարեկան, իսկ  օժանդակ սարքավորումների նորոգման համար տարեկան  և ամսական ժամանակացույցներ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9-րդ գլխի 90-րդ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7</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hAnsi="GHEA Grapalat" w:cs="SylfaenRegular"/>
                <w:sz w:val="24"/>
                <w:szCs w:val="24"/>
                <w:lang w:val="hy-AM"/>
              </w:rPr>
              <w:t xml:space="preserve">Իրականացվել են էներգակայանքների սարքավորումների, շենքերի, շինությունների և հաղորդակցուղիների տեխնիկական սպասարկումը և պլանային նորոգումը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9-րդ գլխի 88-րդ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8</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Էլեկտրա</w:t>
            </w:r>
            <w:r>
              <w:rPr>
                <w:rFonts w:ascii="GHEA Grapalat" w:eastAsia="Times New Roman" w:hAnsi="GHEA Grapalat" w:cs="Times New Roman"/>
                <w:sz w:val="24"/>
                <w:szCs w:val="24"/>
                <w:lang w:val="hy-AM"/>
              </w:rPr>
              <w:t>տեղա</w:t>
            </w:r>
            <w:r w:rsidRPr="004A285B">
              <w:rPr>
                <w:rFonts w:ascii="GHEA Grapalat" w:eastAsia="Times New Roman" w:hAnsi="GHEA Grapalat" w:cs="Times New Roman"/>
                <w:sz w:val="24"/>
                <w:szCs w:val="24"/>
                <w:lang w:val="hy-AM"/>
              </w:rPr>
              <w:t xml:space="preserve">կայանքներում աշխատանքներն սկսելուց առաջ շինմոնտաժային կազմակերպության (ՇՄԿ) կողմից ներկայացվել է անհրաժեշտ </w:t>
            </w:r>
            <w:r w:rsidRPr="004A285B">
              <w:rPr>
                <w:rFonts w:ascii="GHEA Grapalat" w:eastAsia="Times New Roman" w:hAnsi="GHEA Grapalat" w:cs="Times New Roman"/>
                <w:sz w:val="24"/>
                <w:szCs w:val="24"/>
                <w:lang w:val="hy-AM"/>
              </w:rPr>
              <w:lastRenderedPageBreak/>
              <w:t xml:space="preserve">տեղեկատվությունը (աշխատանքների բովանդակություն, ծավալ, կատարման ժամկետներ, անձնակազմի ցուցակ)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w:t>
            </w:r>
            <w:r w:rsidRPr="004A285B">
              <w:rPr>
                <w:rFonts w:ascii="GHEA Grapalat" w:eastAsia="Times New Roman" w:hAnsi="GHEA Grapalat" w:cs="Times New Roman"/>
                <w:sz w:val="24"/>
                <w:szCs w:val="24"/>
                <w:lang w:val="hy-AM"/>
              </w:rPr>
              <w:lastRenderedPageBreak/>
              <w:t>րդ բաժնի 24-րդ գլխի 579-րդ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lastRenderedPageBreak/>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9</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Կազմակերպությունում, որի կայանքներում կատարվել են աշխատանքներ, առկա է ՇՄԿ ներկայացուցչի հետ համատեղ ձևակերպված աշխատանքների կատարման ակտ-թույլտվությունը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24-րդ գլխի 580-րդ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10</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Ցածր ռիսկայնության պայմաններում աշխատանքներ կատարողները սահմանված կարգով անցել են նախնական և սկզբնական հրահանգավորումները, ինչի վերաբերյալ կատարվել են նշումներ </w:t>
            </w:r>
            <w:r w:rsidRPr="004A285B">
              <w:rPr>
                <w:rFonts w:ascii="GHEA Grapalat" w:eastAsia="Times New Roman" w:hAnsi="GHEA Grapalat" w:cs="Times New Roman"/>
                <w:sz w:val="24"/>
                <w:szCs w:val="24"/>
                <w:lang w:val="hy-AM"/>
              </w:rPr>
              <w:lastRenderedPageBreak/>
              <w:t xml:space="preserve">համապատասխան գրանցամատյանում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25-րդ գլխի 601-րդ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11</w:t>
            </w:r>
          </w:p>
        </w:tc>
        <w:tc>
          <w:tcPr>
            <w:tcW w:w="4041"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 xml:space="preserve">Միջին ռիսկայնության պայմաններում աշխատանքներ կատարողները 3 տարին մեկ անգամ </w:t>
            </w:r>
            <w:proofErr w:type="spellStart"/>
            <w:r>
              <w:rPr>
                <w:rFonts w:ascii="GHEA Grapalat" w:hAnsi="GHEA Grapalat"/>
                <w:color w:val="000000"/>
                <w:sz w:val="24"/>
                <w:szCs w:val="24"/>
                <w:shd w:val="clear" w:color="auto" w:fill="FFFFFF"/>
              </w:rPr>
              <w:t>անցել</w:t>
            </w:r>
            <w:proofErr w:type="spellEnd"/>
            <w:r w:rsidRPr="00BA6C6F">
              <w:rPr>
                <w:rFonts w:ascii="GHEA Grapalat" w:hAnsi="GHEA Grapalat"/>
                <w:color w:val="000000"/>
                <w:sz w:val="24"/>
                <w:szCs w:val="24"/>
                <w:shd w:val="clear" w:color="auto" w:fill="FFFFFF"/>
                <w:lang w:val="hy-AM"/>
              </w:rPr>
              <w:t xml:space="preserve"> </w:t>
            </w:r>
            <w:proofErr w:type="spellStart"/>
            <w:r w:rsidRPr="00BA6C6F">
              <w:rPr>
                <w:rFonts w:ascii="GHEA Grapalat" w:hAnsi="GHEA Grapalat"/>
                <w:color w:val="000000"/>
                <w:sz w:val="24"/>
                <w:szCs w:val="24"/>
                <w:shd w:val="clear" w:color="auto" w:fill="FFFFFF"/>
              </w:rPr>
              <w:t>են</w:t>
            </w:r>
            <w:proofErr w:type="spellEnd"/>
            <w:r w:rsidRPr="00BA6C6F">
              <w:rPr>
                <w:rFonts w:ascii="GHEA Grapalat" w:hAnsi="GHEA Grapalat"/>
                <w:color w:val="000000"/>
                <w:sz w:val="24"/>
                <w:szCs w:val="24"/>
                <w:shd w:val="clear" w:color="auto" w:fill="FFFFFF"/>
              </w:rPr>
              <w:t xml:space="preserve"> </w:t>
            </w:r>
            <w:proofErr w:type="spellStart"/>
            <w:r w:rsidRPr="00BA6C6F">
              <w:rPr>
                <w:rFonts w:ascii="GHEA Grapalat" w:hAnsi="GHEA Grapalat"/>
                <w:color w:val="000000"/>
                <w:sz w:val="24"/>
                <w:szCs w:val="24"/>
                <w:shd w:val="clear" w:color="auto" w:fill="FFFFFF"/>
              </w:rPr>
              <w:t>ուսուցում</w:t>
            </w:r>
            <w:proofErr w:type="spellEnd"/>
            <w:r w:rsidRPr="00BA6C6F">
              <w:rPr>
                <w:rFonts w:ascii="GHEA Grapalat" w:eastAsia="Times New Roman" w:hAnsi="GHEA Grapalat" w:cs="Times New Roman"/>
                <w:sz w:val="24"/>
                <w:szCs w:val="24"/>
                <w:lang w:val="hy-AM"/>
              </w:rPr>
              <w:t>`</w:t>
            </w:r>
            <w:r w:rsidRPr="004A285B">
              <w:rPr>
                <w:rFonts w:ascii="GHEA Grapalat" w:eastAsia="Times New Roman" w:hAnsi="GHEA Grapalat" w:cs="Times New Roman"/>
                <w:sz w:val="24"/>
                <w:szCs w:val="24"/>
                <w:lang w:val="hy-AM"/>
              </w:rPr>
              <w:t xml:space="preserve"> աշխատանքի անվտանգության ստանդարտներից</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ՀՀ կառավարության 2023 թվականի ապրիլի 21-իN 583-Ն որոշում, հավելվածի 2-րդ բաժնի 25-րդ գլխի</w:t>
            </w:r>
            <w:r>
              <w:rPr>
                <w:rFonts w:ascii="Calibri" w:eastAsia="Times New Roman" w:hAnsi="Calibri" w:cs="Calibri"/>
                <w:sz w:val="24"/>
                <w:szCs w:val="24"/>
                <w:lang w:val="hy-AM"/>
              </w:rPr>
              <w:t xml:space="preserve"> </w:t>
            </w:r>
            <w:r w:rsidRPr="004A285B">
              <w:rPr>
                <w:rFonts w:ascii="GHEA Grapalat" w:eastAsia="Times New Roman" w:hAnsi="GHEA Grapalat" w:cs="Calibri"/>
                <w:sz w:val="24"/>
                <w:szCs w:val="24"/>
                <w:lang w:val="hy-AM"/>
              </w:rPr>
              <w:t>602</w:t>
            </w:r>
            <w:r w:rsidRPr="004A285B">
              <w:rPr>
                <w:rFonts w:ascii="GHEA Grapalat" w:eastAsia="Times New Roman" w:hAnsi="GHEA Grapalat" w:cs="Times New Roman"/>
                <w:sz w:val="24"/>
                <w:szCs w:val="24"/>
                <w:lang w:val="hy-AM"/>
              </w:rPr>
              <w:t>-րդ կետի 5-րդ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12</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themeColor="text1"/>
                <w:sz w:val="24"/>
                <w:szCs w:val="24"/>
                <w:lang w:val="hy-AM"/>
              </w:rPr>
            </w:pPr>
            <w:r w:rsidRPr="004A285B">
              <w:rPr>
                <w:rFonts w:ascii="GHEA Grapalat" w:eastAsia="Times New Roman" w:hAnsi="GHEA Grapalat" w:cs="Times New Roman"/>
                <w:sz w:val="24"/>
                <w:szCs w:val="24"/>
                <w:lang w:val="hy-AM"/>
              </w:rPr>
              <w:t>Բարձր ռիսկայնության պայմաններում աշխատանքներ կատարողները տարեկան մեկ անգամ հանձնել են հերթական քննություն` աշխատանքի անվտանգության</w:t>
            </w:r>
            <w:r w:rsidRPr="004A285B">
              <w:rPr>
                <w:rFonts w:ascii="GHEA Grapalat" w:hAnsi="GHEA Grapalat"/>
                <w:sz w:val="24"/>
                <w:szCs w:val="24"/>
                <w:shd w:val="clear" w:color="auto" w:fill="FFFFFF"/>
                <w:lang w:val="hy-AM"/>
              </w:rPr>
              <w:t xml:space="preserve"> </w:t>
            </w:r>
            <w:r w:rsidRPr="004A285B">
              <w:rPr>
                <w:rFonts w:ascii="GHEA Grapalat" w:eastAsia="Times New Roman" w:hAnsi="GHEA Grapalat" w:cs="Times New Roman"/>
                <w:sz w:val="24"/>
                <w:szCs w:val="24"/>
                <w:lang w:val="hy-AM"/>
              </w:rPr>
              <w:t>ստանդարտներից</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 xml:space="preserve">ՀՀ կառավարության 2023 թվականի ապրիլի 21-ի </w:t>
            </w:r>
            <w:r>
              <w:rPr>
                <w:rFonts w:ascii="GHEA Grapalat" w:eastAsia="Times New Roman" w:hAnsi="GHEA Grapalat" w:cs="Times New Roman"/>
                <w:sz w:val="24"/>
                <w:szCs w:val="24"/>
                <w:lang w:val="hy-AM"/>
              </w:rPr>
              <w:t xml:space="preserve"> </w:t>
            </w:r>
            <w:r w:rsidRPr="004A285B">
              <w:rPr>
                <w:rFonts w:ascii="GHEA Grapalat" w:eastAsia="Times New Roman" w:hAnsi="GHEA Grapalat" w:cs="Times New Roman"/>
                <w:sz w:val="24"/>
                <w:szCs w:val="24"/>
                <w:lang w:val="hy-AM"/>
              </w:rPr>
              <w:t>N 583-Ն որոշում, հավելվածի 2-րդ բաժնի 25-րդ գլխի 603-րդ կետի 3-րդ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DA4232">
              <w:rPr>
                <w:rFonts w:ascii="GHEA Grapalat" w:eastAsia="Times New Roman" w:hAnsi="GHEA Grapalat" w:cs="Times New Roman"/>
                <w:sz w:val="24"/>
                <w:szCs w:val="24"/>
              </w:rPr>
              <w:t>1</w:t>
            </w:r>
            <w:r>
              <w:rPr>
                <w:rFonts w:ascii="GHEA Grapalat" w:eastAsia="Times New Roman" w:hAnsi="GHEA Grapalat" w:cs="Times New Roman"/>
                <w:sz w:val="24"/>
                <w:szCs w:val="24"/>
              </w:rPr>
              <w:t>3</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Յուրաքանչյուր աշխատատեղի պաշտոնական հրահանգներում նշված են՝</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 xml:space="preserve">ՀՀ կառավարության                  2023 թվականի ապրիլի 21-ի N 568-Ն </w:t>
            </w:r>
            <w:r w:rsidRPr="004A285B">
              <w:rPr>
                <w:rFonts w:ascii="GHEA Grapalat" w:eastAsia="Times New Roman" w:hAnsi="GHEA Grapalat" w:cs="Times New Roman"/>
                <w:sz w:val="24"/>
                <w:szCs w:val="24"/>
                <w:lang w:val="hy-AM"/>
              </w:rPr>
              <w:lastRenderedPageBreak/>
              <w:t>որոշում, հավելվածի 2-րդ բաժնի 10-րդ գլխի 1</w:t>
            </w:r>
            <w:r>
              <w:rPr>
                <w:rFonts w:ascii="GHEA Grapalat" w:eastAsia="Times New Roman" w:hAnsi="GHEA Grapalat" w:cs="Times New Roman"/>
                <w:sz w:val="24"/>
                <w:szCs w:val="24"/>
                <w:lang w:val="en-GB"/>
              </w:rPr>
              <w:t>15</w:t>
            </w:r>
            <w:r w:rsidRPr="004A285B">
              <w:rPr>
                <w:rFonts w:ascii="GHEA Grapalat" w:eastAsia="Times New Roman" w:hAnsi="GHEA Grapalat" w:cs="Times New Roman"/>
                <w:sz w:val="24"/>
                <w:szCs w:val="24"/>
                <w:lang w:val="hy-AM"/>
              </w:rPr>
              <w:t>-րդ կետ</w:t>
            </w: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13.1</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այն սարքավորումների սպասարկման հրահանգների, սարքավորումների և սարքվածքների սխեմաների ցանկը, որոնց իմացությունը պարտադիր է տվյալ պաշտոնի համար</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t>N 568-Ն որոշում, հավելվածի 2-րդ բաժնի 10-րդ գլխի 115-րդ կետի 1-ին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13.2</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աշխատողի իրավունքները, պարտականությունները </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10-րդ գլխի 115-րդ կետի 2-րդ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DA4232"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lastRenderedPageBreak/>
              <w:t>13.3</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փոխհարաբերությունները վերադասի, </w:t>
            </w:r>
            <w:r w:rsidRPr="004A285B">
              <w:rPr>
                <w:rFonts w:ascii="GHEA Grapalat" w:eastAsia="Times New Roman" w:hAnsi="GHEA Grapalat" w:cs="Times New Roman"/>
                <w:sz w:val="24"/>
                <w:szCs w:val="24"/>
                <w:lang w:val="hy-AM" w:eastAsia="ru-RU"/>
              </w:rPr>
              <w:t>ենթակաների  և այլ աշխատողների միջև</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10-րդ գլխի 115-րդ կետի 3-րդ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sz w:val="24"/>
                <w:szCs w:val="24"/>
              </w:rPr>
              <w:t>14</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 xml:space="preserve">Շահագործման մեջ գտնվող </w:t>
            </w:r>
            <w:r>
              <w:rPr>
                <w:rFonts w:ascii="GHEA Grapalat" w:eastAsia="Times New Roman" w:hAnsi="GHEA Grapalat" w:cs="Times New Roman"/>
                <w:sz w:val="24"/>
                <w:szCs w:val="24"/>
                <w:lang w:val="hy-AM"/>
              </w:rPr>
              <w:t xml:space="preserve">ռելեական պաշտպանության և </w:t>
            </w:r>
            <w:r w:rsidRPr="004A285B">
              <w:rPr>
                <w:rFonts w:ascii="GHEA Grapalat" w:eastAsia="Times New Roman" w:hAnsi="GHEA Grapalat" w:cs="Times New Roman"/>
                <w:sz w:val="24"/>
                <w:szCs w:val="24"/>
                <w:lang w:val="hy-AM"/>
              </w:rPr>
              <w:t>ավտոմատիկայի (ՌՊԱ) սարքվածքների մասին ՌՊԱ ծառայությունում առկա են հետևյալ տեխնիկական փաստաթղթերը՝</w:t>
            </w:r>
            <w:r w:rsidRPr="004A285B">
              <w:rPr>
                <w:rFonts w:ascii="Calibri" w:eastAsia="Times New Roman" w:hAnsi="Calibri" w:cs="Calibri"/>
                <w:sz w:val="24"/>
                <w:szCs w:val="24"/>
                <w:lang w:val="hy-AM"/>
              </w:rPr>
              <w:t> </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6-րդ բաժնի 44-րդ գլխի 833-րդ կետ</w:t>
            </w: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14.1</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անձնագիր-արձանագրությունները</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t xml:space="preserve">N 568-Ն որոշում, հավելվածի 6-րդ բաժնի 44-րդ գլխի </w:t>
            </w:r>
            <w:r w:rsidRPr="004A285B">
              <w:rPr>
                <w:rFonts w:ascii="GHEA Grapalat" w:eastAsia="Times New Roman" w:hAnsi="GHEA Grapalat" w:cs="Times New Roman"/>
                <w:sz w:val="24"/>
                <w:szCs w:val="24"/>
                <w:lang w:val="hy-AM"/>
              </w:rPr>
              <w:lastRenderedPageBreak/>
              <w:t>833-րդ կետի 1-ին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14.2</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կարգաբերման և ստուգման հրահանգները կամ մեթոդական ցուցումները </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t>N 568-Ն որոշում, հավելվածի 6-րդ բաժնի 44-րդ գլխի 833-րդ կետի 2-րդ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14.3</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սարքվածքների մասին տեխնիկական տվյալներ՝ նախադրվածքների քարտերի և բնութագրերի տեսքով</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t>N 568-Ն որոշում, հավելվածի 6-րդ բաժնի 44-րդ գլխի 833-րդ կետի 3-րդ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lastRenderedPageBreak/>
              <w:t>14.4</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սկզբունքային, հավաքակցման կամ սկզբունքային-հավաքակցման կատարողական աշխատանքային սխեմաները</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t>N 568-Ն որոշում, հավելվածի 6-րդ բաժնի 44-րդ գլխի 833-րդ կետի 4-րդ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14.5</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ՌՊ</w:t>
            </w:r>
            <w:r w:rsidRPr="004A285B">
              <w:rPr>
                <w:rFonts w:ascii="GHEA Grapalat" w:eastAsia="Times New Roman" w:hAnsi="GHEA Grapalat" w:cs="Times New Roman"/>
                <w:sz w:val="24"/>
                <w:szCs w:val="24"/>
                <w:lang w:val="hy-AM"/>
              </w:rPr>
              <w:t>Ա բարդ սարքվածքներն ստուգելու համար աշխատանքից հանելու (աշխատանքի մեջ մտցնելու) աշխատանքային ծրագրերը</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t>N 568-Ն որոշում, հավելվածի 6-րդ բաժնի 44-րդ գլխի 833-րդ կետի 5-րդ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15</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autoSpaceDE w:val="0"/>
              <w:autoSpaceDN w:val="0"/>
              <w:adjustRightInd w:val="0"/>
              <w:spacing w:after="0" w:line="360" w:lineRule="auto"/>
              <w:jc w:val="both"/>
              <w:rPr>
                <w:rFonts w:ascii="GHEA Grapalat" w:hAnsi="GHEA Grapalat" w:cs="SylfaenRegular"/>
                <w:sz w:val="24"/>
                <w:szCs w:val="24"/>
                <w:lang w:val="hy-AM"/>
              </w:rPr>
            </w:pPr>
            <w:r w:rsidRPr="004A285B">
              <w:rPr>
                <w:rFonts w:ascii="GHEA Grapalat" w:hAnsi="GHEA Grapalat" w:cs="SylfaenRegular"/>
                <w:sz w:val="24"/>
                <w:szCs w:val="24"/>
                <w:lang w:val="hy-AM"/>
              </w:rPr>
              <w:t xml:space="preserve">Էլեկտրատեղակայանքներում աշխատանքներ կատարելու համար գործուղող կազմակերպության </w:t>
            </w:r>
            <w:r w:rsidRPr="004A285B">
              <w:rPr>
                <w:rFonts w:ascii="GHEA Grapalat" w:hAnsi="GHEA Grapalat" w:cs="SylfaenRegular"/>
                <w:sz w:val="24"/>
                <w:szCs w:val="24"/>
                <w:lang w:val="hy-AM"/>
              </w:rPr>
              <w:lastRenderedPageBreak/>
              <w:t xml:space="preserve">ուղեկցող նամակում նշված են գործուղման </w:t>
            </w:r>
            <w:r w:rsidRPr="004A285B">
              <w:rPr>
                <w:rFonts w:ascii="GHEA Grapalat" w:hAnsi="GHEA Grapalat"/>
                <w:sz w:val="24"/>
                <w:szCs w:val="24"/>
                <w:lang w:val="hy-AM"/>
              </w:rPr>
              <w:t>վայրը,</w:t>
            </w:r>
            <w:r w:rsidRPr="004A285B">
              <w:rPr>
                <w:rFonts w:ascii="GHEA Grapalat" w:hAnsi="GHEA Grapalat" w:cs="SylfaenRegular"/>
                <w:sz w:val="24"/>
                <w:szCs w:val="24"/>
                <w:lang w:val="hy-AM"/>
              </w:rPr>
              <w:t xml:space="preserve"> նպատակը, այն աշխատողների ցանկը, որոնք կարող են տալ կարգագիր, նշանակվել պատասխանատու ղեկավարներ, աշխատանքներն իրագործողներ, հսկողներ, բրիգադի անդամներ, աշխատողների խմբերը </w:t>
            </w:r>
          </w:p>
          <w:p w:rsidR="00E020F0" w:rsidRPr="004A285B" w:rsidRDefault="00E020F0" w:rsidP="00AA0954">
            <w:pPr>
              <w:spacing w:after="0" w:line="360" w:lineRule="auto"/>
              <w:rPr>
                <w:rFonts w:ascii="GHEA Grapalat" w:eastAsia="Times New Roman" w:hAnsi="GHEA Grapalat" w:cs="Times New Roman"/>
                <w:sz w:val="24"/>
                <w:szCs w:val="24"/>
                <w:lang w:val="hy-AM"/>
              </w:rPr>
            </w:pP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w:t>
            </w:r>
            <w:r w:rsidRPr="004A285B">
              <w:rPr>
                <w:rFonts w:ascii="GHEA Grapalat" w:eastAsia="Times New Roman" w:hAnsi="GHEA Grapalat" w:cs="Times New Roman"/>
                <w:sz w:val="24"/>
                <w:szCs w:val="24"/>
                <w:lang w:val="hy-AM"/>
              </w:rPr>
              <w:br/>
            </w:r>
            <w:r w:rsidRPr="004A285B">
              <w:rPr>
                <w:rFonts w:ascii="GHEA Grapalat" w:eastAsia="Times New Roman" w:hAnsi="GHEA Grapalat" w:cs="Times New Roman"/>
                <w:sz w:val="24"/>
                <w:szCs w:val="24"/>
                <w:lang w:val="hy-AM"/>
              </w:rPr>
              <w:lastRenderedPageBreak/>
              <w:t>N 583-Ն որոշում, հավելվածի 2-րդ բաժնի 23-րդ գլխի 564-րդ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sz w:val="24"/>
                <w:szCs w:val="24"/>
              </w:rPr>
              <w:t>16</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Օպերատիվ փաստաթղթերը, գրանցող ստուգիչ-չափիչ սարքերի դիագրամները, օպերատիվ-կարգավարական խոսակցությունների ձայնագրությունները, ԿԱՀ-ի օպերատիվ-տեղեկատվական համալիրի կազմած ելքային փաստաթղթերը պահվում են</w:t>
            </w:r>
            <w:r>
              <w:rPr>
                <w:rFonts w:ascii="GHEA Grapalat" w:eastAsia="Times New Roman" w:hAnsi="GHEA Grapalat" w:cs="Times New Roman"/>
                <w:sz w:val="24"/>
                <w:szCs w:val="24"/>
                <w:lang w:val="en-GB"/>
              </w:rPr>
              <w:t>`</w:t>
            </w:r>
            <w:r w:rsidRPr="004A285B">
              <w:rPr>
                <w:rFonts w:ascii="GHEA Grapalat" w:eastAsia="Times New Roman" w:hAnsi="GHEA Grapalat" w:cs="Times New Roman"/>
                <w:sz w:val="24"/>
                <w:szCs w:val="24"/>
                <w:lang w:val="hy-AM"/>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 xml:space="preserve">ՀՀ կառավարության                          2023 թվականի ապրիլի 21-ի N 568-Ն որոշում, հավելվածի 2-րդ բաժնի 10-րդ գլխի </w:t>
            </w:r>
            <w:r>
              <w:rPr>
                <w:rFonts w:ascii="GHEA Grapalat" w:eastAsia="Times New Roman" w:hAnsi="GHEA Grapalat" w:cs="Times New Roman"/>
                <w:sz w:val="24"/>
                <w:szCs w:val="24"/>
                <w:lang w:val="hy-AM"/>
              </w:rPr>
              <w:t>1</w:t>
            </w:r>
            <w:r w:rsidRPr="004A285B">
              <w:rPr>
                <w:rFonts w:ascii="GHEA Grapalat" w:eastAsia="Times New Roman" w:hAnsi="GHEA Grapalat" w:cs="Times New Roman"/>
                <w:sz w:val="24"/>
                <w:szCs w:val="24"/>
                <w:lang w:val="hy-AM"/>
              </w:rPr>
              <w:t>19-րդ կետ</w:t>
            </w: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lastRenderedPageBreak/>
              <w:t>16.1</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գրանցող սարքերի ցուցմունքների գրանցումները կրիչների վրա՝ 4 տարի </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N 568-Ն որոշում, հավելվածի 2-րդ բաժնի 10-րդ գլխի </w:t>
            </w:r>
            <w:r>
              <w:rPr>
                <w:rFonts w:ascii="GHEA Grapalat" w:eastAsia="Times New Roman" w:hAnsi="GHEA Grapalat" w:cs="Times New Roman"/>
                <w:sz w:val="24"/>
                <w:szCs w:val="24"/>
                <w:lang w:val="hy-AM"/>
              </w:rPr>
              <w:t>1</w:t>
            </w:r>
            <w:r w:rsidRPr="004A285B">
              <w:rPr>
                <w:rFonts w:ascii="GHEA Grapalat" w:eastAsia="Times New Roman" w:hAnsi="GHEA Grapalat" w:cs="Times New Roman"/>
                <w:sz w:val="24"/>
                <w:szCs w:val="24"/>
                <w:lang w:val="hy-AM"/>
              </w:rPr>
              <w:t>19-րդ կետի 1-ին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16.2</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բնականոն պայմաններում օպերատիվ խոսակցությունների ձայնագրությունները՝ 30 օր, իսկ ժամկետը երկարաձգելու ցուցման դեպքում՝ այդ ժամկետում </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N 568-Ն որոշում, հավելվածի 2-րդ բաժնի 10-րդ գլխի </w:t>
            </w:r>
            <w:r>
              <w:rPr>
                <w:rFonts w:ascii="GHEA Grapalat" w:eastAsia="Times New Roman" w:hAnsi="GHEA Grapalat" w:cs="Times New Roman"/>
                <w:sz w:val="24"/>
                <w:szCs w:val="24"/>
                <w:lang w:val="hy-AM"/>
              </w:rPr>
              <w:t>1</w:t>
            </w:r>
            <w:r w:rsidRPr="004A285B">
              <w:rPr>
                <w:rFonts w:ascii="GHEA Grapalat" w:eastAsia="Times New Roman" w:hAnsi="GHEA Grapalat" w:cs="Times New Roman"/>
                <w:sz w:val="24"/>
                <w:szCs w:val="24"/>
                <w:lang w:val="hy-AM"/>
              </w:rPr>
              <w:t>19-րդ կետի 2-րդ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16.3</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before="100" w:beforeAutospacing="1" w:after="100" w:afterAutospacing="1" w:line="360" w:lineRule="auto"/>
              <w:jc w:val="both"/>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վթարների և աշխատանքի ժամանակ տեղի ունեցած այլ խախտումների դեպքում օպերատիվ խոսակցո</w:t>
            </w:r>
            <w:r>
              <w:rPr>
                <w:rFonts w:ascii="GHEA Grapalat" w:eastAsia="Times New Roman" w:hAnsi="GHEA Grapalat" w:cs="Times New Roman"/>
                <w:sz w:val="24"/>
                <w:szCs w:val="24"/>
                <w:lang w:val="hy-AM"/>
              </w:rPr>
              <w:t xml:space="preserve">ւթյունների </w:t>
            </w:r>
            <w:r>
              <w:rPr>
                <w:rFonts w:ascii="GHEA Grapalat" w:eastAsia="Times New Roman" w:hAnsi="GHEA Grapalat" w:cs="Times New Roman"/>
                <w:sz w:val="24"/>
                <w:szCs w:val="24"/>
                <w:lang w:val="hy-AM"/>
              </w:rPr>
              <w:lastRenderedPageBreak/>
              <w:t xml:space="preserve">ձայնագրությունները՝ </w:t>
            </w:r>
            <w:r w:rsidRPr="004A285B">
              <w:rPr>
                <w:rFonts w:ascii="GHEA Grapalat" w:eastAsia="Times New Roman" w:hAnsi="GHEA Grapalat" w:cs="Times New Roman"/>
                <w:sz w:val="24"/>
                <w:szCs w:val="24"/>
                <w:lang w:val="hy-AM"/>
              </w:rPr>
              <w:t>պետք է պահվեն մինչև քննության ավարտը։</w:t>
            </w:r>
          </w:p>
          <w:p w:rsidR="00E020F0" w:rsidRPr="004A285B" w:rsidRDefault="00E020F0" w:rsidP="00AA0954">
            <w:pPr>
              <w:spacing w:after="0" w:line="360" w:lineRule="auto"/>
              <w:rPr>
                <w:rFonts w:ascii="GHEA Grapalat" w:eastAsia="Times New Roman" w:hAnsi="GHEA Grapalat" w:cs="Times New Roman"/>
                <w:sz w:val="24"/>
                <w:szCs w:val="24"/>
                <w:lang w:val="hy-AM"/>
              </w:rPr>
            </w:pP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ապրիլի 21-ի N 568-Ն որոշում, հավելվածի 2-րդ բաժնի 10-րդ գլխի </w:t>
            </w:r>
            <w:r>
              <w:rPr>
                <w:rFonts w:ascii="GHEA Grapalat" w:eastAsia="Times New Roman" w:hAnsi="GHEA Grapalat" w:cs="Times New Roman"/>
                <w:sz w:val="24"/>
                <w:szCs w:val="24"/>
                <w:lang w:val="hy-AM"/>
              </w:rPr>
              <w:lastRenderedPageBreak/>
              <w:t>1</w:t>
            </w:r>
            <w:r w:rsidRPr="004A285B">
              <w:rPr>
                <w:rFonts w:ascii="GHEA Grapalat" w:eastAsia="Times New Roman" w:hAnsi="GHEA Grapalat" w:cs="Times New Roman"/>
                <w:sz w:val="24"/>
                <w:szCs w:val="24"/>
                <w:lang w:val="hy-AM"/>
              </w:rPr>
              <w:t>19-րդ կետի 3-րդ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17</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cs="SylfaenRegular"/>
                <w:sz w:val="24"/>
                <w:szCs w:val="24"/>
                <w:lang w:val="hy-AM"/>
              </w:rPr>
              <w:t>6 կՎ և բարձր լարման ընդհանուր նշանակության ցանցերից սնվող կազմակերպության կողմից  էլեկտրատեխնիկական անձնակազմից նշանակվել է էլեկտրամատակարարի հետ օպերատիվ խոսակցությունների վարման իրավունք և պարտականություն ունեցող պատասխանատու անձ (անձինք)</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1-ին  բաժնի 5-րդ գլխի 34-րդ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18</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cs="SylfaenRegular"/>
                <w:sz w:val="24"/>
                <w:szCs w:val="24"/>
                <w:lang w:val="hy-AM"/>
              </w:rPr>
              <w:t xml:space="preserve">էլեկտրամատակարարի հետ օպերատիվ խոսակցությունների վարման իրավունք և պարտականություն ունեցող պատասխանատու անձի տվյալները </w:t>
            </w:r>
            <w:r w:rsidRPr="004A285B">
              <w:rPr>
                <w:rFonts w:ascii="GHEA Grapalat" w:hAnsi="GHEA Grapalat" w:cs="SylfaenRegular"/>
                <w:sz w:val="24"/>
                <w:szCs w:val="24"/>
                <w:lang w:val="hy-AM"/>
              </w:rPr>
              <w:lastRenderedPageBreak/>
              <w:t>և հեռախոսահամարները գրավոր ներկայացվել են էլեկտրամատակարար կազմակերպություն</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1-</w:t>
            </w:r>
            <w:r w:rsidRPr="004A285B">
              <w:rPr>
                <w:rFonts w:ascii="GHEA Grapalat" w:eastAsia="Times New Roman" w:hAnsi="GHEA Grapalat" w:cs="Times New Roman"/>
                <w:sz w:val="24"/>
                <w:szCs w:val="24"/>
                <w:lang w:val="hy-AM"/>
              </w:rPr>
              <w:lastRenderedPageBreak/>
              <w:t>ին բաժնի 5-րդ գլխի 34-րդ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19</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sz w:val="24"/>
                <w:szCs w:val="24"/>
                <w:lang w:val="hy-AM"/>
              </w:rPr>
              <w:t xml:space="preserve">էլեկտրատեղակայանքների </w:t>
            </w:r>
            <w:r w:rsidRPr="004A285B">
              <w:rPr>
                <w:rFonts w:ascii="GHEA Grapalat" w:hAnsi="GHEA Grapalat" w:cs="SylfaenRegular"/>
                <w:sz w:val="24"/>
                <w:szCs w:val="24"/>
                <w:lang w:val="hy-AM"/>
              </w:rPr>
              <w:t xml:space="preserve">սպասարկող աշխատողների, գործող </w:t>
            </w:r>
            <w:r w:rsidRPr="004A285B">
              <w:rPr>
                <w:rFonts w:ascii="GHEA Grapalat" w:hAnsi="GHEA Grapalat"/>
                <w:sz w:val="24"/>
                <w:szCs w:val="24"/>
                <w:lang w:val="hy-AM"/>
              </w:rPr>
              <w:t>էլեկտրատեղա</w:t>
            </w:r>
            <w:r w:rsidRPr="004A285B">
              <w:rPr>
                <w:rFonts w:ascii="GHEA Grapalat" w:hAnsi="GHEA Grapalat"/>
                <w:sz w:val="24"/>
                <w:szCs w:val="24"/>
                <w:lang w:val="hy-AM"/>
              </w:rPr>
              <w:softHyphen/>
              <w:t>կայանքներում</w:t>
            </w:r>
            <w:r w:rsidRPr="004A285B">
              <w:rPr>
                <w:rFonts w:ascii="GHEA Grapalat" w:hAnsi="GHEA Grapalat" w:cs="SylfaenRegular"/>
                <w:sz w:val="24"/>
                <w:szCs w:val="24"/>
                <w:lang w:val="hy-AM"/>
              </w:rPr>
              <w:t xml:space="preserve"> պայմանագրային հիմունքներով աշխատանքներ կատարող աշխատողների յուրաքանչյուր աշխատատեղում առկա են </w:t>
            </w:r>
            <w:r w:rsidRPr="004A285B">
              <w:rPr>
                <w:rFonts w:ascii="GHEA Grapalat" w:hAnsi="GHEA Grapalat"/>
                <w:sz w:val="24"/>
                <w:szCs w:val="24"/>
                <w:lang w:val="hy-AM"/>
              </w:rPr>
              <w:t xml:space="preserve">աշխատանքային գործընթացում ռիսկերի գնահատման, </w:t>
            </w:r>
            <w:r w:rsidRPr="004A285B">
              <w:rPr>
                <w:rFonts w:ascii="GHEA Grapalat" w:hAnsi="GHEA Grapalat" w:cs="SylfaenRegular"/>
                <w:sz w:val="24"/>
                <w:szCs w:val="24"/>
                <w:lang w:val="hy-AM"/>
              </w:rPr>
              <w:t>աշխատողների անվտանգության ապահովման ու առողջական վիճակի վերաբերյալ կազմված անձնագրերը</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7-րդ գլխի 38-րդ կետի 2-րդ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20</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autoSpaceDE w:val="0"/>
              <w:autoSpaceDN w:val="0"/>
              <w:adjustRightInd w:val="0"/>
              <w:spacing w:after="0" w:line="360" w:lineRule="auto"/>
              <w:jc w:val="both"/>
              <w:rPr>
                <w:rFonts w:ascii="GHEA Grapalat" w:eastAsia="Times New Roman" w:hAnsi="GHEA Grapalat" w:cs="Times New Roman"/>
                <w:sz w:val="24"/>
                <w:szCs w:val="24"/>
                <w:lang w:val="hy-AM"/>
              </w:rPr>
            </w:pPr>
            <w:r w:rsidRPr="004A285B">
              <w:rPr>
                <w:rFonts w:ascii="GHEA Grapalat" w:hAnsi="GHEA Grapalat" w:cs="SylfaenRegular"/>
                <w:sz w:val="24"/>
                <w:szCs w:val="24"/>
                <w:lang w:val="hy-AM"/>
              </w:rPr>
              <w:t xml:space="preserve">Գործող </w:t>
            </w:r>
            <w:r w:rsidRPr="004A285B">
              <w:rPr>
                <w:rFonts w:ascii="GHEA Grapalat" w:hAnsi="GHEA Grapalat"/>
                <w:sz w:val="24"/>
                <w:szCs w:val="24"/>
                <w:lang w:val="hy-AM"/>
              </w:rPr>
              <w:t>էլեկտրատեղակայանքներում</w:t>
            </w:r>
            <w:r w:rsidRPr="004A285B">
              <w:rPr>
                <w:rFonts w:ascii="GHEA Grapalat" w:hAnsi="GHEA Grapalat" w:cs="SylfaenRegular"/>
                <w:sz w:val="24"/>
                <w:szCs w:val="24"/>
                <w:lang w:val="hy-AM"/>
              </w:rPr>
              <w:t xml:space="preserve"> </w:t>
            </w:r>
            <w:r w:rsidRPr="004A285B">
              <w:rPr>
                <w:rFonts w:ascii="GHEA Grapalat" w:hAnsi="GHEA Grapalat" w:cs="SylfaenRegular"/>
                <w:sz w:val="24"/>
                <w:szCs w:val="24"/>
                <w:lang w:val="hy-AM"/>
              </w:rPr>
              <w:lastRenderedPageBreak/>
              <w:t xml:space="preserve">աշխատանքի անվտանգության ապահովման համար գնահատվել են վտանգավոր և վնասակար գործոնների  ազդեցության ռիսկերն՝ ըստ ցածր, միջին և բարձր ռիսկանության չափանիշների </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ՀՀ կառավարության 2023 թվականի </w:t>
            </w:r>
            <w:r w:rsidRPr="004A285B">
              <w:rPr>
                <w:rFonts w:ascii="GHEA Grapalat" w:eastAsia="Times New Roman" w:hAnsi="GHEA Grapalat" w:cs="Times New Roman"/>
                <w:sz w:val="24"/>
                <w:szCs w:val="24"/>
                <w:lang w:val="hy-AM"/>
              </w:rPr>
              <w:lastRenderedPageBreak/>
              <w:t>ապրիլի 21-ի N 583-Ն որոշում, հավելվածի 2-րդ բաժնի 8-րդ գլխի 41-ին և 42-րդ կետեր</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sz w:val="24"/>
                <w:szCs w:val="24"/>
              </w:rPr>
              <w:t>21</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Սահմանված կարգին համապատասխան՝ հետևյալ աշխատանքները կատարվել են տեխնոլոգիական քարտերով կամ աշխատանքների կատարման նախագծով</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10-րդ գլխի 56-րդ կետ</w:t>
            </w: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21.1</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1000Վ և բարձր լարման էլեկտրասարքավորումների նորոգում</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10-րդ գլխի 56-րդ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lastRenderedPageBreak/>
              <w:t>21.2</w:t>
            </w:r>
          </w:p>
        </w:tc>
        <w:tc>
          <w:tcPr>
            <w:tcW w:w="404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 xml:space="preserve">ցանկացած լարման օդային գծի նորոգում </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10-րդ գլխի 56-րդ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22</w:t>
            </w:r>
          </w:p>
        </w:tc>
        <w:tc>
          <w:tcPr>
            <w:tcW w:w="4041"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cs="SylfaenRegular"/>
                <w:sz w:val="24"/>
                <w:szCs w:val="24"/>
                <w:lang w:val="hy-AM"/>
              </w:rPr>
              <w:t>Կազմակերպությունում ներքին իրավական ակտով նշանակված է համապատասխան անվտանգության խումբ ունեցող էլեկտրատնտեսության շահագործման պատասխանատու անձ</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26-րդ գլխի 623-րդ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23</w:t>
            </w:r>
          </w:p>
        </w:tc>
        <w:tc>
          <w:tcPr>
            <w:tcW w:w="4041"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cs="SylfaenRegular"/>
                <w:sz w:val="24"/>
                <w:szCs w:val="24"/>
                <w:lang w:val="hy-AM"/>
              </w:rPr>
              <w:t>Կազմակերպությունը ունի էլեկտրա</w:t>
            </w:r>
            <w:r>
              <w:rPr>
                <w:rFonts w:ascii="GHEA Grapalat" w:hAnsi="GHEA Grapalat" w:cs="SylfaenRegular"/>
                <w:sz w:val="24"/>
                <w:szCs w:val="24"/>
                <w:lang w:val="hy-AM"/>
              </w:rPr>
              <w:t>տեղա</w:t>
            </w:r>
            <w:r w:rsidRPr="004A285B">
              <w:rPr>
                <w:rFonts w:ascii="GHEA Grapalat" w:hAnsi="GHEA Grapalat" w:cs="SylfaenRegular"/>
                <w:sz w:val="24"/>
                <w:szCs w:val="24"/>
                <w:lang w:val="hy-AM"/>
              </w:rPr>
              <w:t xml:space="preserve">կայանքների օպերատիվ, տեխնիկական սպասարկման, նորոգման և փորձարկման աշխատանքների համար տեխնիկական </w:t>
            </w:r>
            <w:r w:rsidRPr="004A285B">
              <w:rPr>
                <w:rFonts w:ascii="GHEA Grapalat" w:hAnsi="GHEA Grapalat" w:cs="SylfaenRegular"/>
                <w:sz w:val="24"/>
                <w:szCs w:val="24"/>
                <w:lang w:val="hy-AM"/>
              </w:rPr>
              <w:lastRenderedPageBreak/>
              <w:t>կանոնակարգի պահանջները բավարարող մասնագիտացված էլեկտրատեխնիկական անձնակազմ կամ այդ աշխատանքների կատարումը պայմանագրային հիմունքներով պատվիրել է սպասարկող անձին</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26-րդ գլխի 618-րդ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24</w:t>
            </w:r>
          </w:p>
        </w:tc>
        <w:tc>
          <w:tcPr>
            <w:tcW w:w="4041"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cs="SylfaenRegular"/>
                <w:sz w:val="24"/>
                <w:szCs w:val="24"/>
                <w:lang w:val="hy-AM"/>
              </w:rPr>
              <w:t xml:space="preserve">Կազմակերպությունը ունի տեխնիկական կանոնակարգով սահմանված կարգով էլեկտրատեխնիկական անձնակազմի նախնական ուսուցման, հրահանգավորման, գիտելիքների ստուգման համար համապատասխան որակավորման էլեկտրատեխնիկական ղեկավար անձնակազմ և (կամ) որակավորման ստուգման հանձնաժողով, կամ  այդ </w:t>
            </w:r>
            <w:r w:rsidRPr="004A285B">
              <w:rPr>
                <w:rFonts w:ascii="GHEA Grapalat" w:hAnsi="GHEA Grapalat" w:cs="SylfaenRegular"/>
                <w:sz w:val="24"/>
                <w:szCs w:val="24"/>
                <w:lang w:val="hy-AM"/>
              </w:rPr>
              <w:lastRenderedPageBreak/>
              <w:t>աշխատանքների կատարումը պայմանագրային հիմունքներով հանձնարարել է մասնագիտացված կազմակերպությանը</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583-Ն որոշում, հավելվածի 2-րդ բաժնի 26-րդ գլխի 620-րդ  կետ</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sz w:val="24"/>
                <w:szCs w:val="24"/>
              </w:rPr>
              <w:t>25</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Էներգաօբյեկտների շահագործման ժամանակ սարքավորումների, շենքերի և շինությունների վիճակի և անվտանգ շահագործման համար պատասխանատու անձինք ապահովել են՝</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8-րդ գլխի 83-րդ կետ</w:t>
            </w: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EC1833" w:rsidRDefault="00E020F0" w:rsidP="00AA0954">
            <w:pPr>
              <w:spacing w:after="0" w:line="240" w:lineRule="auto"/>
              <w:jc w:val="center"/>
              <w:rPr>
                <w:rFonts w:ascii="GHEA Grapalat" w:eastAsia="Times New Roman" w:hAnsi="GHEA Grapalat" w:cs="Times New Roman"/>
                <w:sz w:val="24"/>
                <w:szCs w:val="24"/>
              </w:rPr>
            </w:pPr>
            <w:r w:rsidRPr="00F22160">
              <w:rPr>
                <w:rFonts w:ascii="GHEA Grapalat" w:eastAsia="Times New Roman" w:hAnsi="GHEA Grapalat" w:cs="Times New Roman"/>
                <w:sz w:val="24"/>
                <w:szCs w:val="24"/>
                <w:lang w:val="hy-AM"/>
              </w:rPr>
              <w:t>25.1</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sz w:val="24"/>
                <w:szCs w:val="24"/>
                <w:lang w:val="hy-AM"/>
              </w:rPr>
            </w:pPr>
            <w:r w:rsidRPr="004A285B">
              <w:rPr>
                <w:rFonts w:ascii="GHEA Grapalat" w:hAnsi="GHEA Grapalat"/>
                <w:color w:val="000000"/>
                <w:sz w:val="24"/>
                <w:szCs w:val="24"/>
                <w:shd w:val="clear" w:color="auto" w:fill="FFFFFF"/>
                <w:lang w:val="hy-AM"/>
              </w:rPr>
              <w:t>շահագործման պայմանների պահպանումը, դրանց վիճակի հաշվառումը, էներգա</w:t>
            </w:r>
            <w:r>
              <w:rPr>
                <w:rFonts w:ascii="GHEA Grapalat" w:hAnsi="GHEA Grapalat"/>
                <w:color w:val="000000"/>
                <w:sz w:val="24"/>
                <w:szCs w:val="24"/>
                <w:shd w:val="clear" w:color="auto" w:fill="FFFFFF"/>
                <w:lang w:val="hy-AM"/>
              </w:rPr>
              <w:t>տեղա</w:t>
            </w:r>
            <w:r w:rsidRPr="004A285B">
              <w:rPr>
                <w:rFonts w:ascii="GHEA Grapalat" w:hAnsi="GHEA Grapalat"/>
                <w:color w:val="000000"/>
                <w:sz w:val="24"/>
                <w:szCs w:val="24"/>
                <w:shd w:val="clear" w:color="auto" w:fill="FFFFFF"/>
                <w:lang w:val="hy-AM"/>
              </w:rPr>
              <w:t>կայանքների և դրանց տարրերի աշխատանքում խափանումների վերլուծությունն ու հաշվառումը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                         2023 թվականի ապրիլի 21-ի N 568-Ն որոշում, հավելվածի 2-րդ բաժնի 8-րդ գլխի 83-րդ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F22160">
              <w:rPr>
                <w:rFonts w:ascii="GHEA Grapalat" w:eastAsia="Times New Roman" w:hAnsi="GHEA Grapalat" w:cs="Times New Roman"/>
                <w:sz w:val="24"/>
                <w:szCs w:val="24"/>
                <w:lang w:val="hy-AM"/>
              </w:rPr>
              <w:t>25.2</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շահագործման-նորոգման փաստագրության վարումը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 xml:space="preserve">ՀՀ կառավարության                           2023 թվականի </w:t>
            </w:r>
            <w:r w:rsidRPr="004A285B">
              <w:rPr>
                <w:rFonts w:ascii="GHEA Grapalat" w:eastAsia="Times New Roman" w:hAnsi="GHEA Grapalat" w:cs="Times New Roman"/>
                <w:sz w:val="24"/>
                <w:szCs w:val="24"/>
                <w:lang w:val="hy-AM"/>
              </w:rPr>
              <w:lastRenderedPageBreak/>
              <w:t>ապրիլի 21-ի N 568-Ն որոշում, հավելվածի 2-րդ բաժնի 8-րդ գլխի 83-րդ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 Ակնադիտական</w:t>
            </w:r>
          </w:p>
        </w:tc>
      </w:tr>
      <w:tr w:rsidR="00E020F0" w:rsidRPr="007B431C"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color w:val="000000"/>
                <w:sz w:val="24"/>
                <w:szCs w:val="24"/>
                <w:lang w:val="en-GB" w:eastAsia="en-GB"/>
              </w:rPr>
              <w:t>26</w:t>
            </w:r>
          </w:p>
        </w:tc>
        <w:tc>
          <w:tcPr>
            <w:tcW w:w="404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hAnsi="GHEA Grapalat" w:cs="SylfaenRegular"/>
                <w:sz w:val="24"/>
                <w:szCs w:val="24"/>
                <w:lang w:val="hy-AM"/>
              </w:rPr>
              <w:t>Կազմակերպությունում պահվում են հետևյալ տեխնիկական փաստաթղթերը</w:t>
            </w:r>
          </w:p>
        </w:tc>
        <w:tc>
          <w:tcPr>
            <w:tcW w:w="7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2023 թվականի ապրիլի 21-ի N 568-Ն որոշում, հավելվածի</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2-րդ բաժնի 10-րդ</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գլխի 104-րդ կետ</w:t>
            </w:r>
          </w:p>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F22160">
              <w:rPr>
                <w:rFonts w:ascii="GHEA Grapalat" w:eastAsia="Times New Roman" w:hAnsi="GHEA Grapalat" w:cs="Times New Roman"/>
                <w:sz w:val="24"/>
                <w:szCs w:val="24"/>
                <w:lang w:val="hy-AM"/>
              </w:rPr>
              <w:t>26</w:t>
            </w:r>
            <w:r w:rsidRPr="00F22160">
              <w:rPr>
                <w:rFonts w:ascii="MS Gothic" w:eastAsia="MS Gothic" w:hAnsi="MS Gothic" w:cs="MS Gothic" w:hint="eastAsia"/>
                <w:sz w:val="24"/>
                <w:szCs w:val="24"/>
                <w:lang w:val="hy-AM"/>
              </w:rPr>
              <w:t>․</w:t>
            </w:r>
            <w:r w:rsidRPr="00F22160">
              <w:rPr>
                <w:rFonts w:ascii="GHEA Grapalat" w:eastAsia="Times New Roman" w:hAnsi="GHEA Grapalat" w:cs="Times New Roman"/>
                <w:sz w:val="24"/>
                <w:szCs w:val="24"/>
                <w:lang w:val="hy-AM"/>
              </w:rPr>
              <w:t>1</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hAnsi="GHEA Grapalat" w:cs="SylfaenRegular"/>
                <w:sz w:val="24"/>
                <w:szCs w:val="24"/>
                <w:lang w:val="hy-AM"/>
              </w:rPr>
              <w:t xml:space="preserve">հողամասերի </w:t>
            </w:r>
            <w:r>
              <w:rPr>
                <w:rFonts w:ascii="GHEA Grapalat" w:hAnsi="GHEA Grapalat" w:cs="SylfaenRegular"/>
                <w:sz w:val="24"/>
                <w:szCs w:val="24"/>
                <w:lang w:val="hy-AM"/>
              </w:rPr>
              <w:t xml:space="preserve">նկատմամբ  իրավունքների </w:t>
            </w:r>
            <w:r w:rsidRPr="004A285B">
              <w:rPr>
                <w:rFonts w:ascii="GHEA Grapalat" w:hAnsi="GHEA Grapalat" w:cs="SylfaenRegular"/>
                <w:sz w:val="24"/>
                <w:szCs w:val="24"/>
                <w:lang w:val="hy-AM"/>
              </w:rPr>
              <w:t xml:space="preserve">պետական գրանցման </w:t>
            </w:r>
            <w:r>
              <w:rPr>
                <w:rFonts w:ascii="GHEA Grapalat" w:hAnsi="GHEA Grapalat" w:cs="SylfaenRegular"/>
                <w:sz w:val="24"/>
                <w:szCs w:val="24"/>
                <w:lang w:val="hy-AM"/>
              </w:rPr>
              <w:t>վկայականները</w:t>
            </w:r>
            <w:r w:rsidRPr="004A285B">
              <w:rPr>
                <w:rFonts w:ascii="GHEA Grapalat" w:hAnsi="GHEA Grapalat" w:cs="SylfaenRegular"/>
                <w:sz w:val="24"/>
                <w:szCs w:val="24"/>
                <w:lang w:val="hy-AM"/>
              </w:rPr>
              <w:t>.</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2023 թվականի ապրիլի 21-իN 568-Ն որոշում, հավելվածի</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2-րդ բաժնի 10-րդ</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գլխի 104-րդ կետի</w:t>
            </w:r>
          </w:p>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1-ին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F22160">
              <w:rPr>
                <w:rFonts w:ascii="GHEA Grapalat" w:eastAsia="Times New Roman" w:hAnsi="GHEA Grapalat" w:cs="Times New Roman"/>
                <w:sz w:val="24"/>
                <w:szCs w:val="24"/>
                <w:lang w:val="hy-AM"/>
              </w:rPr>
              <w:lastRenderedPageBreak/>
              <w:t>26</w:t>
            </w:r>
            <w:r w:rsidRPr="00F22160">
              <w:rPr>
                <w:rFonts w:ascii="MS Gothic" w:eastAsia="MS Gothic" w:hAnsi="MS Gothic" w:cs="MS Gothic" w:hint="eastAsia"/>
                <w:sz w:val="24"/>
                <w:szCs w:val="24"/>
                <w:lang w:val="hy-AM"/>
              </w:rPr>
              <w:t>․</w:t>
            </w:r>
            <w:r w:rsidRPr="00F22160">
              <w:rPr>
                <w:rFonts w:ascii="GHEA Grapalat" w:eastAsia="Times New Roman" w:hAnsi="GHEA Grapalat" w:cs="Times New Roman"/>
                <w:sz w:val="24"/>
                <w:szCs w:val="24"/>
                <w:lang w:val="hy-AM"/>
              </w:rPr>
              <w:t>2</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hAnsi="GHEA Grapalat" w:cs="SylfaenRegular"/>
                <w:sz w:val="24"/>
                <w:szCs w:val="24"/>
                <w:lang w:val="hy-AM"/>
              </w:rPr>
              <w:t>տեղամասի գլխավոր հատակագիծը՝ շենքերի ու շինությունների` ներառյալ ստորգետնյա տնտեսության նշումով</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2023 թվականի ապրիլի 21-ի N 568-Ն որոշում, հավելվածի</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2-րդ բաժնի 10-րդ</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գլխի 104-րդ կետի</w:t>
            </w:r>
          </w:p>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2-րդ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565779"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F22160">
              <w:rPr>
                <w:rFonts w:ascii="GHEA Grapalat" w:eastAsia="Times New Roman" w:hAnsi="GHEA Grapalat" w:cs="Times New Roman"/>
                <w:sz w:val="24"/>
                <w:szCs w:val="24"/>
                <w:lang w:val="hy-AM"/>
              </w:rPr>
              <w:t>26</w:t>
            </w:r>
            <w:r w:rsidRPr="00F22160">
              <w:rPr>
                <w:rFonts w:ascii="MS Gothic" w:eastAsia="MS Gothic" w:hAnsi="MS Gothic" w:cs="MS Gothic" w:hint="eastAsia"/>
                <w:sz w:val="24"/>
                <w:szCs w:val="24"/>
                <w:lang w:val="hy-AM"/>
              </w:rPr>
              <w:t>․</w:t>
            </w:r>
            <w:r w:rsidRPr="00F22160">
              <w:rPr>
                <w:rFonts w:ascii="GHEA Grapalat" w:eastAsia="Times New Roman" w:hAnsi="GHEA Grapalat" w:cs="Times New Roman"/>
                <w:sz w:val="24"/>
                <w:szCs w:val="24"/>
                <w:lang w:val="hy-AM"/>
              </w:rPr>
              <w:t>3</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hAnsi="GHEA Grapalat" w:cs="SylfaenRegular"/>
                <w:sz w:val="24"/>
                <w:szCs w:val="24"/>
                <w:lang w:val="hy-AM"/>
              </w:rPr>
              <w:t>հաստատված նախագծային փաստաթղթերը՝ բոլոր հետագա փոփոխությունների հետ միասին</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2023 թվականի ապրիլի 21-ի N 568-Ն որոշում, հավելվածի</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2-րդ բաժնի 10-րդ</w:t>
            </w:r>
          </w:p>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r w:rsidRPr="004A285B">
              <w:rPr>
                <w:rFonts w:ascii="GHEA Grapalat" w:eastAsia="Times New Roman" w:hAnsi="GHEA Grapalat" w:cs="Times New Roman"/>
                <w:sz w:val="24"/>
                <w:szCs w:val="24"/>
                <w:lang w:val="hy-AM"/>
              </w:rPr>
              <w:t>գլխի 104-րդ կետի 11-րդ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r w:rsidRPr="004A285B">
              <w:rPr>
                <w:rFonts w:ascii="GHEA Grapalat" w:eastAsia="Times New Roman" w:hAnsi="GHEA Grapalat" w:cs="Times New Roman"/>
                <w:sz w:val="24"/>
                <w:szCs w:val="24"/>
                <w:lang w:val="hy-AM"/>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r w:rsidRPr="004A285B">
              <w:rPr>
                <w:rFonts w:ascii="GHEA Grapalat" w:eastAsia="Times New Roman" w:hAnsi="GHEA Grapalat" w:cs="Times New Roman"/>
                <w:sz w:val="24"/>
                <w:szCs w:val="24"/>
                <w:lang w:val="hy-AM"/>
              </w:rPr>
              <w:t>Փաստաթղթային</w:t>
            </w:r>
          </w:p>
        </w:tc>
      </w:tr>
      <w:tr w:rsidR="00E020F0" w:rsidRPr="00DA4232"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F22160">
              <w:rPr>
                <w:rFonts w:ascii="GHEA Grapalat" w:eastAsia="Times New Roman" w:hAnsi="GHEA Grapalat" w:cs="Times New Roman"/>
                <w:sz w:val="24"/>
                <w:szCs w:val="24"/>
                <w:lang w:val="hy-AM"/>
              </w:rPr>
              <w:t>26</w:t>
            </w:r>
            <w:r w:rsidRPr="00F22160">
              <w:rPr>
                <w:rFonts w:ascii="MS Gothic" w:eastAsia="MS Gothic" w:hAnsi="MS Gothic" w:cs="MS Gothic" w:hint="eastAsia"/>
                <w:sz w:val="24"/>
                <w:szCs w:val="24"/>
                <w:lang w:val="hy-AM"/>
              </w:rPr>
              <w:t>․</w:t>
            </w:r>
            <w:r w:rsidRPr="00F22160">
              <w:rPr>
                <w:rFonts w:ascii="GHEA Grapalat" w:eastAsia="Times New Roman" w:hAnsi="GHEA Grapalat" w:cs="Times New Roman"/>
                <w:sz w:val="24"/>
                <w:szCs w:val="24"/>
                <w:lang w:val="hy-AM"/>
              </w:rPr>
              <w:t>4</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hAnsi="GHEA Grapalat" w:cs="SylfaenRegular"/>
                <w:sz w:val="24"/>
                <w:szCs w:val="24"/>
                <w:lang w:val="hy-AM"/>
              </w:rPr>
              <w:t>պետական վերահսկողության մարմինների կողմից ներկայացված պահանջների  վերաբերյալ համապատասխան փաստաթղթերը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ՀՀ կառավարության</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2023 թվականի ապրիլի 21-ի N 568-Ն որոշում, հավելվածի</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t>2-րդ բաժնի 10-րդ</w:t>
            </w:r>
          </w:p>
          <w:p w:rsidR="00E020F0" w:rsidRPr="004A285B" w:rsidRDefault="00E020F0" w:rsidP="00AA0954">
            <w:pPr>
              <w:spacing w:after="0" w:line="360" w:lineRule="auto"/>
              <w:jc w:val="center"/>
              <w:rPr>
                <w:rFonts w:ascii="GHEA Grapalat" w:eastAsia="Times New Roman" w:hAnsi="GHEA Grapalat" w:cs="Times New Roman"/>
                <w:sz w:val="24"/>
                <w:szCs w:val="24"/>
                <w:lang w:val="hy-AM"/>
              </w:rPr>
            </w:pPr>
            <w:r w:rsidRPr="004A285B">
              <w:rPr>
                <w:rFonts w:ascii="GHEA Grapalat" w:eastAsia="Times New Roman" w:hAnsi="GHEA Grapalat" w:cs="Times New Roman"/>
                <w:sz w:val="24"/>
                <w:szCs w:val="24"/>
                <w:lang w:val="hy-AM"/>
              </w:rPr>
              <w:lastRenderedPageBreak/>
              <w:t>գլխի 104-րդ կետի</w:t>
            </w:r>
          </w:p>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18-րդ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lastRenderedPageBreak/>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en-GB" w:eastAsia="en-GB"/>
              </w:rPr>
            </w:pPr>
            <w:r w:rsidRPr="004A285B">
              <w:rPr>
                <w:rFonts w:ascii="GHEA Grapalat" w:eastAsia="Times New Roman" w:hAnsi="GHEA Grapalat" w:cs="Times New Roman"/>
                <w:sz w:val="24"/>
                <w:szCs w:val="24"/>
                <w:lang w:val="hy-AM"/>
              </w:rPr>
              <w:t>Փաստաթղթային</w:t>
            </w:r>
          </w:p>
        </w:tc>
      </w:tr>
      <w:tr w:rsidR="00E020F0" w:rsidRPr="00565779"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DA4232" w:rsidRDefault="00E020F0" w:rsidP="00AA0954">
            <w:pPr>
              <w:spacing w:after="0" w:line="240" w:lineRule="auto"/>
              <w:jc w:val="center"/>
              <w:rPr>
                <w:rFonts w:ascii="GHEA Grapalat" w:eastAsia="Times New Roman" w:hAnsi="GHEA Grapalat" w:cs="Times New Roman"/>
                <w:color w:val="000000"/>
                <w:sz w:val="24"/>
                <w:szCs w:val="24"/>
                <w:lang w:val="en-GB" w:eastAsia="en-GB"/>
              </w:rPr>
            </w:pPr>
            <w:r w:rsidRPr="00F22160">
              <w:rPr>
                <w:rFonts w:ascii="GHEA Grapalat" w:eastAsia="Times New Roman" w:hAnsi="GHEA Grapalat" w:cs="Times New Roman"/>
                <w:sz w:val="24"/>
                <w:szCs w:val="24"/>
                <w:lang w:val="hy-AM"/>
              </w:rPr>
              <w:t>27</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r w:rsidRPr="004A285B">
              <w:rPr>
                <w:rFonts w:ascii="GHEA Grapalat" w:hAnsi="GHEA Grapalat" w:cs="SylfaenRegular"/>
                <w:sz w:val="24"/>
                <w:szCs w:val="24"/>
                <w:lang w:val="hy-AM"/>
              </w:rPr>
              <w:t xml:space="preserve">Տեխնոլոգիական սխեմաների (գծագրերի) համապատասխանությունը փաստացի շահագործական սխեմաներին ստուգվել է առնվազն 2 տարին մեկ՝ դրանց վրա ստուգման մասին նշումով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4A285B"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en-GB"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4A285B">
              <w:rPr>
                <w:rFonts w:ascii="GHEA Grapalat" w:hAnsi="GHEA Grapalat" w:cs="SylfaenRegular"/>
                <w:sz w:val="24"/>
                <w:szCs w:val="24"/>
                <w:lang w:val="hy-AM"/>
              </w:rPr>
              <w:t>ՀՀ կառավարության</w:t>
            </w:r>
          </w:p>
          <w:p w:rsidR="00E020F0" w:rsidRPr="004A285B"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4A285B">
              <w:rPr>
                <w:rFonts w:ascii="GHEA Grapalat" w:eastAsia="Times New Roman" w:hAnsi="GHEA Grapalat" w:cs="Times New Roman"/>
                <w:sz w:val="24"/>
                <w:szCs w:val="24"/>
                <w:lang w:val="hy-AM"/>
              </w:rPr>
              <w:t xml:space="preserve">2023 թվականի ապրիլի 21-ի N 568-Ն </w:t>
            </w:r>
            <w:r w:rsidRPr="004A285B">
              <w:rPr>
                <w:rFonts w:ascii="GHEA Grapalat" w:hAnsi="GHEA Grapalat" w:cs="SylfaenRegular"/>
                <w:sz w:val="24"/>
                <w:szCs w:val="24"/>
                <w:lang w:val="hy-AM"/>
              </w:rPr>
              <w:t>որոշում, հավելվածի</w:t>
            </w:r>
          </w:p>
          <w:p w:rsidR="00E020F0" w:rsidRPr="004A285B"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4A285B">
              <w:rPr>
                <w:rFonts w:ascii="GHEA Grapalat" w:hAnsi="GHEA Grapalat" w:cs="SylfaenRegular"/>
                <w:sz w:val="24"/>
                <w:szCs w:val="24"/>
                <w:lang w:val="hy-AM"/>
              </w:rPr>
              <w:t>2-րդ բաժնի 10-րդ</w:t>
            </w:r>
          </w:p>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r w:rsidRPr="004A285B">
              <w:rPr>
                <w:rFonts w:ascii="GHEA Grapalat" w:hAnsi="GHEA Grapalat" w:cs="SylfaenRegular"/>
                <w:sz w:val="24"/>
                <w:szCs w:val="24"/>
                <w:lang w:val="hy-AM"/>
              </w:rPr>
              <w:t>գլխի 111-րդ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r w:rsidRPr="004A285B">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4A285B" w:rsidRDefault="00E020F0" w:rsidP="00AA0954">
            <w:pPr>
              <w:spacing w:after="0" w:line="360" w:lineRule="auto"/>
              <w:jc w:val="center"/>
              <w:rPr>
                <w:rFonts w:ascii="GHEA Grapalat" w:eastAsia="Times New Roman" w:hAnsi="GHEA Grapalat" w:cs="Times New Roman"/>
                <w:color w:val="000000"/>
                <w:sz w:val="24"/>
                <w:szCs w:val="24"/>
                <w:lang w:val="hy-AM" w:eastAsia="en-GB"/>
              </w:rPr>
            </w:pPr>
            <w:r w:rsidRPr="004A285B">
              <w:rPr>
                <w:rFonts w:ascii="GHEA Grapalat" w:eastAsia="Times New Roman" w:hAnsi="GHEA Grapalat" w:cs="Times New Roman"/>
                <w:sz w:val="24"/>
                <w:szCs w:val="24"/>
                <w:lang w:val="hy-AM"/>
              </w:rPr>
              <w:t>Փաստաթղթային</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28</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ԲՍ-ի էլեկտրասարքավորման փորձարկումները կազմակերպվում են ըստ համապատասխան նորմերի:</w:t>
            </w:r>
          </w:p>
          <w:p w:rsidR="00E020F0" w:rsidRPr="00C31E82" w:rsidRDefault="00E020F0" w:rsidP="00AA0954">
            <w:pPr>
              <w:spacing w:after="0" w:line="360" w:lineRule="auto"/>
              <w:rPr>
                <w:rFonts w:ascii="GHEA Grapalat" w:hAnsi="GHEA Grapalat" w:cs="SylfaenRegular"/>
                <w:sz w:val="24"/>
                <w:szCs w:val="24"/>
                <w:lang w:val="hy-AM"/>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ՀՀ կառավարության</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2023 թվականի ապրիլի 21-ի N 568-Ն</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որոշում, հավելվածի</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6-րդ բաժնի 39-րդ</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գլխի 742-րդ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Փաստաթղթային</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29</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 xml:space="preserve">Էլեկտրատեղակայանքների նախագծման կամ կառուցման ընթացքում տեղակայված են այնպիսի էլեկտրական </w:t>
            </w:r>
            <w:r w:rsidRPr="00C31E82">
              <w:rPr>
                <w:rFonts w:ascii="GHEA Grapalat" w:hAnsi="GHEA Grapalat" w:cs="SylfaenRegular"/>
                <w:sz w:val="24"/>
                <w:szCs w:val="24"/>
                <w:lang w:val="hy-AM"/>
              </w:rPr>
              <w:lastRenderedPageBreak/>
              <w:t>սարքավորումներ, հաղորդագծեր կամ այլ սարքեր, որոնք ՀՀ օրենսդրությամբ սահմանված կարգով հավաստված են և  համապատասխանում են կանոններին և այլ իրավական ակտերին</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ՀՀ կառավարության</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2023 թվականի ապրիլի 21-ի N 583-Ն</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որոշում, հավելվածի</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lastRenderedPageBreak/>
              <w:t>3-րդ գլխի 15-րդ 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lastRenderedPageBreak/>
              <w:t>5</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Փաստաթղթային Ակնադիտական</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Առկա են ՀՀ կառավարության</w:t>
            </w:r>
            <w:r w:rsidRPr="00062709">
              <w:rPr>
                <w:rFonts w:ascii="GHEA Grapalat" w:hAnsi="GHEA Grapalat" w:cs="SylfaenRegular"/>
                <w:sz w:val="24"/>
                <w:szCs w:val="24"/>
                <w:lang w:val="hy-AM"/>
              </w:rPr>
              <w:t xml:space="preserve"> </w:t>
            </w:r>
            <w:r w:rsidRPr="00C31E82">
              <w:rPr>
                <w:rFonts w:ascii="GHEA Grapalat" w:hAnsi="GHEA Grapalat" w:cs="SylfaenRegular"/>
                <w:sz w:val="24"/>
                <w:szCs w:val="24"/>
                <w:lang w:val="hy-AM"/>
              </w:rPr>
              <w:t>2023 թվականի ապրիլի 21-ի N 583-Ն</w:t>
            </w:r>
          </w:p>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որոշման Հավելված զ-ով սահմանված մատյանները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ՀՀ կառավարության</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2023 թվականի ապրիլի 21-ի N 583-Ն</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որոշում, հավելված</w:t>
            </w:r>
          </w:p>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զ</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 xml:space="preserve">Փաստաթղթային </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31</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Համակարգի օպերատորը Որակավորված արտադրողներին, Հաղորդողին, Բաշխողին և Որակավորված սպառողներին ներկայացրել է`</w:t>
            </w:r>
          </w:p>
          <w:p w:rsidR="00E020F0" w:rsidRPr="00C31E82" w:rsidRDefault="00E020F0" w:rsidP="00AA0954">
            <w:pPr>
              <w:spacing w:after="0" w:line="360" w:lineRule="auto"/>
              <w:rPr>
                <w:rFonts w:ascii="GHEA Grapalat" w:hAnsi="GHEA Grapalat" w:cs="SylfaenRegular"/>
                <w:sz w:val="24"/>
                <w:szCs w:val="24"/>
                <w:lang w:val="hy-AM"/>
              </w:rPr>
            </w:pPr>
          </w:p>
        </w:tc>
        <w:tc>
          <w:tcPr>
            <w:tcW w:w="709"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ՀՀ կառավարության 2023 թվականի ապրիլի 21-ի N 568-Ն որոշում, հավելվածի 6-րդ բաժնի 44-րդ գլխի 850-րդ կետ</w:t>
            </w:r>
          </w:p>
        </w:tc>
        <w:tc>
          <w:tcPr>
            <w:tcW w:w="850"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 xml:space="preserve">Փաստաթղթային </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31</w:t>
            </w:r>
            <w:r w:rsidRPr="00C31E82">
              <w:rPr>
                <w:rFonts w:ascii="MS Mincho" w:eastAsia="MS Mincho" w:hAnsi="MS Mincho" w:cs="MS Mincho" w:hint="eastAsia"/>
                <w:sz w:val="24"/>
                <w:szCs w:val="24"/>
                <w:lang w:val="hy-AM"/>
              </w:rPr>
              <w:t>․</w:t>
            </w:r>
            <w:r>
              <w:rPr>
                <w:rFonts w:ascii="GHEA Grapalat" w:eastAsia="Times New Roman" w:hAnsi="GHEA Grapalat" w:cs="Times New Roman"/>
                <w:sz w:val="24"/>
                <w:szCs w:val="24"/>
                <w:lang w:val="hy-AM"/>
              </w:rPr>
              <w:t>1</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ռելեական պաշտպանության և հակավթարային ավտոմատիկայի սարքվածքների նախադրվածքների փոփոխությունների վերաբերյալ առաջադրանքները.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ՀՀ կառավարության 2023 թվականի ապրիլի 21-ի N 568-Ն որոշում, հավելվածի 6-րդ բաժնի 44-րդ գլխի 850-րդ կետի 1-ին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Փաստաթղթային</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31</w:t>
            </w:r>
            <w:r w:rsidRPr="00C31E82">
              <w:rPr>
                <w:rFonts w:ascii="MS Mincho" w:eastAsia="MS Mincho" w:hAnsi="MS Mincho" w:cs="MS Mincho" w:hint="eastAsia"/>
                <w:sz w:val="24"/>
                <w:szCs w:val="24"/>
                <w:lang w:val="hy-AM"/>
              </w:rPr>
              <w:t>․</w:t>
            </w:r>
            <w:r>
              <w:rPr>
                <w:rFonts w:ascii="GHEA Grapalat" w:eastAsia="Times New Roman" w:hAnsi="GHEA Grapalat" w:cs="Times New Roman"/>
                <w:sz w:val="24"/>
                <w:szCs w:val="24"/>
                <w:lang w:val="hy-AM"/>
              </w:rPr>
              <w:t>2</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ռելեական պաշտպանության և հակավթարային ավտոմատիկայի սարքվածքների պլանային ստուգումների համաձայնեցված գրաֆիկները.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ՀՀ կառավարության 2023 թվականի ապրիլի 21-ի N 568-Ն որոշում, հավելվածի 6-րդ բաժնի 44-րդ գլխի 850-րդ կետի 2-րդ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Փաստաթղթային</w:t>
            </w:r>
          </w:p>
        </w:tc>
      </w:tr>
      <w:tr w:rsidR="00E020F0" w:rsidTr="00AA0954">
        <w:trPr>
          <w:tblCellSpacing w:w="0" w:type="dxa"/>
          <w:jc w:val="center"/>
        </w:trPr>
        <w:tc>
          <w:tcPr>
            <w:tcW w:w="77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Default="00E020F0" w:rsidP="00AA095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31</w:t>
            </w:r>
            <w:r w:rsidRPr="00C31E82">
              <w:rPr>
                <w:rFonts w:ascii="MS Mincho" w:eastAsia="MS Mincho" w:hAnsi="MS Mincho" w:cs="MS Mincho" w:hint="eastAsia"/>
                <w:sz w:val="24"/>
                <w:szCs w:val="24"/>
                <w:lang w:val="hy-AM"/>
              </w:rPr>
              <w:t>․</w:t>
            </w:r>
            <w:r>
              <w:rPr>
                <w:rFonts w:ascii="GHEA Grapalat" w:eastAsia="Times New Roman" w:hAnsi="GHEA Grapalat" w:cs="Times New Roman"/>
                <w:sz w:val="24"/>
                <w:szCs w:val="24"/>
                <w:lang w:val="hy-AM"/>
              </w:rPr>
              <w:t>3</w:t>
            </w:r>
          </w:p>
        </w:tc>
        <w:tc>
          <w:tcPr>
            <w:tcW w:w="4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hAnsi="GHEA Grapalat" w:cs="SylfaenRegular"/>
                <w:sz w:val="24"/>
                <w:szCs w:val="24"/>
                <w:lang w:val="hy-AM"/>
              </w:rPr>
            </w:pPr>
            <w:r w:rsidRPr="00C31E82">
              <w:rPr>
                <w:rFonts w:ascii="GHEA Grapalat" w:hAnsi="GHEA Grapalat" w:cs="SylfaenRegular"/>
                <w:sz w:val="24"/>
                <w:szCs w:val="24"/>
                <w:lang w:val="hy-AM"/>
              </w:rPr>
              <w:t>տրանսֆորմատորների փաթույթների չեզոքների հողանցման առաջադրանքները.</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E020F0" w:rsidRPr="00C31E82" w:rsidRDefault="00E020F0" w:rsidP="00AA0954">
            <w:pPr>
              <w:spacing w:before="100" w:beforeAutospacing="1" w:after="100" w:afterAutospacing="1" w:line="360" w:lineRule="auto"/>
              <w:jc w:val="center"/>
              <w:rPr>
                <w:rFonts w:ascii="GHEA Grapalat" w:eastAsia="Times New Roman" w:hAnsi="GHEA Grapalat" w:cs="Times New Roman"/>
                <w:color w:val="000000"/>
                <w:sz w:val="24"/>
                <w:szCs w:val="24"/>
                <w:lang w:val="hy-AM" w:eastAsia="en-GB"/>
              </w:rPr>
            </w:pPr>
          </w:p>
        </w:tc>
        <w:tc>
          <w:tcPr>
            <w:tcW w:w="14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5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autoSpaceDE w:val="0"/>
              <w:autoSpaceDN w:val="0"/>
              <w:adjustRightInd w:val="0"/>
              <w:spacing w:after="0" w:line="360" w:lineRule="auto"/>
              <w:jc w:val="center"/>
              <w:rPr>
                <w:rFonts w:ascii="GHEA Grapalat" w:hAnsi="GHEA Grapalat" w:cs="SylfaenRegular"/>
                <w:sz w:val="24"/>
                <w:szCs w:val="24"/>
                <w:lang w:val="hy-AM"/>
              </w:rPr>
            </w:pPr>
            <w:r w:rsidRPr="00C31E82">
              <w:rPr>
                <w:rFonts w:ascii="GHEA Grapalat" w:hAnsi="GHEA Grapalat" w:cs="SylfaenRegular"/>
                <w:sz w:val="24"/>
                <w:szCs w:val="24"/>
                <w:lang w:val="hy-AM"/>
              </w:rPr>
              <w:t xml:space="preserve">ՀՀ կառավարության 2023 թվականի ապրիլի 21-ի N 568-Ն որոշում, հավելվածի 6-րդ բաժնի 44-րդ </w:t>
            </w:r>
            <w:r w:rsidRPr="00C31E82">
              <w:rPr>
                <w:rFonts w:ascii="GHEA Grapalat" w:hAnsi="GHEA Grapalat" w:cs="SylfaenRegular"/>
                <w:sz w:val="24"/>
                <w:szCs w:val="24"/>
                <w:lang w:val="hy-AM"/>
              </w:rPr>
              <w:lastRenderedPageBreak/>
              <w:t>գլխի 850-րդ կետի 3-րդ ենթակետ</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lastRenderedPageBreak/>
              <w:t>4</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rPr>
                <w:rFonts w:ascii="GHEA Grapalat" w:eastAsia="Times New Roman" w:hAnsi="GHEA Grapalat" w:cs="Times New Roman"/>
                <w:color w:val="000000"/>
                <w:sz w:val="24"/>
                <w:szCs w:val="24"/>
                <w:lang w:val="hy-AM" w:eastAsia="en-GB"/>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20F0" w:rsidRPr="00C31E82" w:rsidRDefault="00E020F0" w:rsidP="00AA0954">
            <w:pPr>
              <w:spacing w:after="0" w:line="360" w:lineRule="auto"/>
              <w:jc w:val="center"/>
              <w:rPr>
                <w:rFonts w:ascii="GHEA Grapalat" w:eastAsia="Times New Roman" w:hAnsi="GHEA Grapalat" w:cs="Times New Roman"/>
                <w:sz w:val="24"/>
                <w:szCs w:val="24"/>
                <w:lang w:val="hy-AM"/>
              </w:rPr>
            </w:pPr>
            <w:r w:rsidRPr="00C31E82">
              <w:rPr>
                <w:rFonts w:ascii="GHEA Grapalat" w:eastAsia="Times New Roman" w:hAnsi="GHEA Grapalat" w:cs="Times New Roman"/>
                <w:sz w:val="24"/>
                <w:szCs w:val="24"/>
                <w:lang w:val="hy-AM"/>
              </w:rPr>
              <w:t>Փաստաթղթային</w:t>
            </w:r>
          </w:p>
        </w:tc>
      </w:tr>
    </w:tbl>
    <w:p w:rsidR="00E020F0" w:rsidRPr="00565779" w:rsidRDefault="00E020F0" w:rsidP="00E020F0">
      <w:pPr>
        <w:shd w:val="clear" w:color="auto" w:fill="FFFFFF"/>
        <w:spacing w:after="0" w:line="240" w:lineRule="auto"/>
        <w:ind w:firstLine="375"/>
        <w:jc w:val="center"/>
        <w:rPr>
          <w:rFonts w:ascii="Calibri" w:eastAsia="Times New Roman" w:hAnsi="Calibri" w:cs="Calibri"/>
          <w:color w:val="000000"/>
          <w:sz w:val="21"/>
          <w:szCs w:val="21"/>
          <w:lang w:val="hy-AM"/>
        </w:rPr>
      </w:pPr>
    </w:p>
    <w:p w:rsidR="00E020F0" w:rsidRPr="004F763D" w:rsidRDefault="00E020F0" w:rsidP="00E020F0">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4F763D">
        <w:rPr>
          <w:rFonts w:ascii="Calibri" w:eastAsia="Times New Roman" w:hAnsi="Calibri" w:cs="Calibri"/>
          <w:color w:val="000000"/>
          <w:sz w:val="21"/>
          <w:szCs w:val="21"/>
          <w:lang w:val="hy-AM"/>
        </w:rPr>
        <w:t> </w:t>
      </w:r>
    </w:p>
    <w:p w:rsidR="00E020F0" w:rsidRPr="00F22160" w:rsidRDefault="00E020F0" w:rsidP="00E020F0">
      <w:pPr>
        <w:shd w:val="clear" w:color="auto" w:fill="FFFFFF"/>
        <w:spacing w:after="0" w:line="240" w:lineRule="auto"/>
        <w:jc w:val="center"/>
        <w:rPr>
          <w:rFonts w:ascii="GHEA Grapalat" w:eastAsia="Times New Roman" w:hAnsi="GHEA Grapalat" w:cs="Times New Roman"/>
          <w:color w:val="000000"/>
          <w:sz w:val="24"/>
          <w:szCs w:val="24"/>
          <w:lang w:val="hy-AM"/>
        </w:rPr>
      </w:pPr>
    </w:p>
    <w:tbl>
      <w:tblPr>
        <w:tblpPr w:leftFromText="45" w:rightFromText="45" w:vertAnchor="text" w:horzAnchor="page" w:tblpX="1141" w:tblpY="-60"/>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
        <w:gridCol w:w="7422"/>
        <w:gridCol w:w="564"/>
        <w:gridCol w:w="564"/>
        <w:gridCol w:w="564"/>
      </w:tblGrid>
      <w:tr w:rsidR="00E020F0" w:rsidRPr="00F22160" w:rsidTr="00AA095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rPr>
                <w:rFonts w:ascii="GHEA Grapalat" w:eastAsia="Times New Roman" w:hAnsi="GHEA Grapalat" w:cs="Times New Roman"/>
                <w:sz w:val="24"/>
                <w:szCs w:val="24"/>
                <w:lang w:val="hy-AM"/>
              </w:rPr>
            </w:pPr>
            <w:r w:rsidRPr="00F22160">
              <w:rPr>
                <w:rFonts w:ascii="GHEA Grapalat" w:eastAsia="Times New Roman" w:hAnsi="GHEA Grapalat" w:cs="Times New Roman"/>
                <w:sz w:val="24"/>
                <w:szCs w:val="24"/>
                <w:lang w:val="hy-AM"/>
              </w:rPr>
              <w:t>1.</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rPr>
                <w:rFonts w:ascii="GHEA Grapalat" w:eastAsia="Times New Roman" w:hAnsi="GHEA Grapalat" w:cs="Times New Roman"/>
                <w:sz w:val="24"/>
                <w:szCs w:val="24"/>
                <w:lang w:val="hy-AM"/>
              </w:rPr>
            </w:pPr>
            <w:r w:rsidRPr="00F22160">
              <w:rPr>
                <w:rFonts w:ascii="GHEA Grapalat" w:eastAsia="Times New Roman" w:hAnsi="GHEA Grapalat" w:cs="Times New Roman"/>
                <w:sz w:val="24"/>
                <w:szCs w:val="24"/>
                <w:lang w:val="hy-AM"/>
              </w:rPr>
              <w:t>«Այո»-այո, առկա է, համապատասխանում է, բավարարում է</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jc w:val="center"/>
              <w:rPr>
                <w:rFonts w:ascii="GHEA Grapalat" w:eastAsia="Times New Roman" w:hAnsi="GHEA Grapalat" w:cs="Times New Roman"/>
                <w:sz w:val="24"/>
                <w:szCs w:val="24"/>
                <w:lang w:val="hy-AM"/>
              </w:rPr>
            </w:pPr>
            <w:r w:rsidRPr="00F22160">
              <w:rPr>
                <w:rFonts w:ascii="GHEA Grapalat" w:eastAsia="Times New Roman" w:hAnsi="GHEA Grapalat" w:cs="Times New Roman"/>
                <w:b/>
                <w:bCs/>
                <w:sz w:val="24"/>
                <w:szCs w:val="24"/>
                <w:lang w:val="hy-AM"/>
              </w:rPr>
              <w:t>V</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after="0" w:line="240" w:lineRule="auto"/>
              <w:rPr>
                <w:rFonts w:ascii="GHEA Grapalat" w:eastAsia="Times New Roman" w:hAnsi="GHEA Grapalat" w:cs="Times New Roman"/>
                <w:sz w:val="24"/>
                <w:szCs w:val="24"/>
                <w:lang w:val="hy-AM"/>
              </w:rPr>
            </w:pPr>
            <w:r w:rsidRPr="00F22160">
              <w:rPr>
                <w:rFonts w:ascii="Calibri" w:eastAsia="Times New Roman" w:hAnsi="Calibri" w:cs="Calibri"/>
                <w:sz w:val="24"/>
                <w:szCs w:val="24"/>
                <w:lang w:val="hy-AM"/>
              </w:rPr>
              <w:t> </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after="0" w:line="240" w:lineRule="auto"/>
              <w:rPr>
                <w:rFonts w:ascii="GHEA Grapalat" w:eastAsia="Times New Roman" w:hAnsi="GHEA Grapalat" w:cs="Times New Roman"/>
                <w:sz w:val="24"/>
                <w:szCs w:val="24"/>
                <w:lang w:val="hy-AM"/>
              </w:rPr>
            </w:pPr>
            <w:r w:rsidRPr="00F22160">
              <w:rPr>
                <w:rFonts w:ascii="Calibri" w:eastAsia="Times New Roman" w:hAnsi="Calibri" w:cs="Calibri"/>
                <w:sz w:val="24"/>
                <w:szCs w:val="24"/>
                <w:lang w:val="hy-AM"/>
              </w:rPr>
              <w:t> </w:t>
            </w:r>
          </w:p>
        </w:tc>
      </w:tr>
      <w:tr w:rsidR="00E020F0" w:rsidRPr="00F22160" w:rsidTr="00AA095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rPr>
                <w:rFonts w:ascii="GHEA Grapalat" w:eastAsia="Times New Roman" w:hAnsi="GHEA Grapalat" w:cs="Times New Roman"/>
                <w:sz w:val="24"/>
                <w:szCs w:val="24"/>
                <w:lang w:val="hy-AM"/>
              </w:rPr>
            </w:pPr>
            <w:r w:rsidRPr="00F22160">
              <w:rPr>
                <w:rFonts w:ascii="GHEA Grapalat" w:eastAsia="Times New Roman" w:hAnsi="GHEA Grapalat" w:cs="Times New Roman"/>
                <w:sz w:val="24"/>
                <w:szCs w:val="24"/>
                <w:lang w:val="hy-AM"/>
              </w:rPr>
              <w:t>2.</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rPr>
                <w:rFonts w:ascii="GHEA Grapalat" w:eastAsia="Times New Roman" w:hAnsi="GHEA Grapalat" w:cs="Times New Roman"/>
                <w:sz w:val="24"/>
                <w:szCs w:val="24"/>
                <w:lang w:val="hy-AM"/>
              </w:rPr>
            </w:pPr>
            <w:r w:rsidRPr="00F22160">
              <w:rPr>
                <w:rFonts w:ascii="GHEA Grapalat" w:eastAsia="Times New Roman" w:hAnsi="GHEA Grapalat" w:cs="Times New Roman"/>
                <w:sz w:val="24"/>
                <w:szCs w:val="24"/>
                <w:lang w:val="hy-AM"/>
              </w:rPr>
              <w:t>«Ոչ»-ոչ, առկա չէ, չի համապատասխանում, չի բավարարում</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after="0" w:line="240" w:lineRule="auto"/>
              <w:rPr>
                <w:rFonts w:ascii="GHEA Grapalat" w:eastAsia="Times New Roman" w:hAnsi="GHEA Grapalat" w:cs="Times New Roman"/>
                <w:sz w:val="24"/>
                <w:szCs w:val="24"/>
                <w:lang w:val="hy-AM"/>
              </w:rPr>
            </w:pPr>
            <w:r w:rsidRPr="00F22160">
              <w:rPr>
                <w:rFonts w:ascii="Calibri" w:eastAsia="Times New Roman" w:hAnsi="Calibri" w:cs="Calibri"/>
                <w:sz w:val="24"/>
                <w:szCs w:val="24"/>
                <w:lang w:val="hy-AM"/>
              </w:rPr>
              <w:t> </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jc w:val="center"/>
              <w:rPr>
                <w:rFonts w:ascii="GHEA Grapalat" w:eastAsia="Times New Roman" w:hAnsi="GHEA Grapalat" w:cs="Times New Roman"/>
                <w:sz w:val="24"/>
                <w:szCs w:val="24"/>
                <w:lang w:val="hy-AM"/>
              </w:rPr>
            </w:pPr>
            <w:r w:rsidRPr="00F22160">
              <w:rPr>
                <w:rFonts w:ascii="GHEA Grapalat" w:eastAsia="Times New Roman" w:hAnsi="GHEA Grapalat" w:cs="Times New Roman"/>
                <w:b/>
                <w:bCs/>
                <w:sz w:val="24"/>
                <w:szCs w:val="24"/>
                <w:lang w:val="hy-AM"/>
              </w:rPr>
              <w:t>V</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after="0" w:line="240" w:lineRule="auto"/>
              <w:rPr>
                <w:rFonts w:ascii="GHEA Grapalat" w:eastAsia="Times New Roman" w:hAnsi="GHEA Grapalat" w:cs="Times New Roman"/>
                <w:sz w:val="24"/>
                <w:szCs w:val="24"/>
                <w:lang w:val="hy-AM"/>
              </w:rPr>
            </w:pPr>
            <w:r w:rsidRPr="00F22160">
              <w:rPr>
                <w:rFonts w:ascii="Calibri" w:eastAsia="Times New Roman" w:hAnsi="Calibri" w:cs="Calibri"/>
                <w:sz w:val="24"/>
                <w:szCs w:val="24"/>
                <w:lang w:val="hy-AM"/>
              </w:rPr>
              <w:t> </w:t>
            </w:r>
          </w:p>
        </w:tc>
      </w:tr>
      <w:tr w:rsidR="00E020F0" w:rsidRPr="00F22160" w:rsidTr="00AA095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rPr>
                <w:rFonts w:ascii="GHEA Grapalat" w:eastAsia="Times New Roman" w:hAnsi="GHEA Grapalat" w:cs="Times New Roman"/>
                <w:sz w:val="24"/>
                <w:szCs w:val="24"/>
                <w:lang w:val="hy-AM"/>
              </w:rPr>
            </w:pPr>
            <w:r w:rsidRPr="00F22160">
              <w:rPr>
                <w:rFonts w:ascii="GHEA Grapalat" w:eastAsia="Times New Roman" w:hAnsi="GHEA Grapalat" w:cs="Times New Roman"/>
                <w:sz w:val="24"/>
                <w:szCs w:val="24"/>
                <w:lang w:val="hy-AM"/>
              </w:rPr>
              <w:t>3.</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rPr>
                <w:rFonts w:ascii="GHEA Grapalat" w:eastAsia="Times New Roman" w:hAnsi="GHEA Grapalat" w:cs="Times New Roman"/>
                <w:sz w:val="24"/>
                <w:szCs w:val="24"/>
                <w:lang w:val="hy-AM"/>
              </w:rPr>
            </w:pPr>
            <w:r w:rsidRPr="00F22160">
              <w:rPr>
                <w:rFonts w:ascii="GHEA Grapalat" w:eastAsia="Times New Roman" w:hAnsi="GHEA Grapalat" w:cs="Times New Roman"/>
                <w:sz w:val="24"/>
                <w:szCs w:val="24"/>
                <w:lang w:val="hy-AM"/>
              </w:rPr>
              <w:t>«Չ/պ»-չի պահանջվում, չի վերաբերում</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after="0" w:line="240" w:lineRule="auto"/>
              <w:rPr>
                <w:rFonts w:ascii="GHEA Grapalat" w:eastAsia="Times New Roman" w:hAnsi="GHEA Grapalat" w:cs="Times New Roman"/>
                <w:sz w:val="24"/>
                <w:szCs w:val="24"/>
                <w:lang w:val="hy-AM"/>
              </w:rPr>
            </w:pPr>
            <w:r w:rsidRPr="00F22160">
              <w:rPr>
                <w:rFonts w:ascii="Calibri" w:eastAsia="Times New Roman" w:hAnsi="Calibri" w:cs="Calibri"/>
                <w:sz w:val="24"/>
                <w:szCs w:val="24"/>
                <w:lang w:val="hy-AM"/>
              </w:rPr>
              <w:t> </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after="0" w:line="240" w:lineRule="auto"/>
              <w:rPr>
                <w:rFonts w:ascii="GHEA Grapalat" w:eastAsia="Times New Roman" w:hAnsi="GHEA Grapalat" w:cs="Times New Roman"/>
                <w:sz w:val="24"/>
                <w:szCs w:val="24"/>
                <w:lang w:val="hy-AM"/>
              </w:rPr>
            </w:pPr>
            <w:r w:rsidRPr="00F22160">
              <w:rPr>
                <w:rFonts w:ascii="Calibri" w:eastAsia="Times New Roman" w:hAnsi="Calibri" w:cs="Calibri"/>
                <w:sz w:val="24"/>
                <w:szCs w:val="24"/>
                <w:lang w:val="hy-AM"/>
              </w:rPr>
              <w:t> </w:t>
            </w:r>
          </w:p>
        </w:tc>
        <w:tc>
          <w:tcPr>
            <w:tcW w:w="0" w:type="auto"/>
            <w:tcBorders>
              <w:top w:val="outset" w:sz="6" w:space="0" w:color="auto"/>
              <w:left w:val="outset" w:sz="6" w:space="0" w:color="auto"/>
              <w:bottom w:val="outset" w:sz="6" w:space="0" w:color="auto"/>
              <w:right w:val="outset" w:sz="6" w:space="0" w:color="auto"/>
            </w:tcBorders>
            <w:hideMark/>
          </w:tcPr>
          <w:p w:rsidR="00E020F0" w:rsidRPr="00F22160" w:rsidRDefault="00E020F0" w:rsidP="00AA0954">
            <w:pPr>
              <w:spacing w:before="100" w:beforeAutospacing="1" w:after="100" w:afterAutospacing="1" w:line="240" w:lineRule="auto"/>
              <w:ind w:left="360"/>
              <w:jc w:val="center"/>
              <w:rPr>
                <w:rFonts w:ascii="GHEA Grapalat" w:eastAsia="Times New Roman" w:hAnsi="GHEA Grapalat" w:cs="Times New Roman"/>
                <w:sz w:val="24"/>
                <w:szCs w:val="24"/>
                <w:lang w:val="hy-AM"/>
              </w:rPr>
            </w:pPr>
            <w:r w:rsidRPr="00F22160">
              <w:rPr>
                <w:rFonts w:ascii="GHEA Grapalat" w:eastAsia="Times New Roman" w:hAnsi="GHEA Grapalat" w:cs="Times New Roman"/>
                <w:b/>
                <w:bCs/>
                <w:sz w:val="24"/>
                <w:szCs w:val="24"/>
                <w:lang w:val="hy-AM"/>
              </w:rPr>
              <w:t>V</w:t>
            </w:r>
          </w:p>
        </w:tc>
      </w:tr>
    </w:tbl>
    <w:p w:rsidR="00E020F0" w:rsidRPr="00F22160"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F22160">
        <w:rPr>
          <w:rFonts w:ascii="Calibri" w:eastAsia="Times New Roman" w:hAnsi="Calibri" w:cs="Calibri"/>
          <w:color w:val="000000"/>
          <w:sz w:val="24"/>
          <w:szCs w:val="24"/>
          <w:lang w:val="hy-AM"/>
        </w:rPr>
        <w:t> </w:t>
      </w:r>
    </w:p>
    <w:p w:rsidR="00E020F0" w:rsidRPr="00F22160" w:rsidRDefault="00E020F0" w:rsidP="00E020F0">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F22160">
        <w:rPr>
          <w:rFonts w:ascii="Calibri" w:eastAsia="Times New Roman" w:hAnsi="Calibri" w:cs="Calibri"/>
          <w:color w:val="000000"/>
          <w:sz w:val="24"/>
          <w:szCs w:val="24"/>
          <w:lang w:val="hy-AM"/>
        </w:rPr>
        <w:t> </w:t>
      </w:r>
    </w:p>
    <w:p w:rsidR="00E020F0" w:rsidRPr="00F22160" w:rsidRDefault="00E020F0" w:rsidP="00E020F0">
      <w:pPr>
        <w:shd w:val="clear" w:color="auto" w:fill="FFFFFF"/>
        <w:spacing w:before="100" w:beforeAutospacing="1" w:after="100" w:afterAutospacing="1" w:line="240" w:lineRule="auto"/>
        <w:jc w:val="center"/>
        <w:rPr>
          <w:rFonts w:ascii="GHEA Grapalat" w:eastAsia="Times New Roman" w:hAnsi="GHEA Grapalat" w:cs="Times New Roman"/>
          <w:color w:val="000000"/>
          <w:sz w:val="24"/>
          <w:szCs w:val="24"/>
          <w:lang w:val="hy-AM"/>
        </w:rPr>
      </w:pPr>
      <w:r w:rsidRPr="00F22160">
        <w:rPr>
          <w:rFonts w:ascii="Calibri" w:eastAsia="Times New Roman" w:hAnsi="Calibri" w:cs="Calibri"/>
          <w:color w:val="000000"/>
          <w:sz w:val="24"/>
          <w:szCs w:val="24"/>
          <w:lang w:val="hy-AM"/>
        </w:rPr>
        <w:t> </w:t>
      </w:r>
    </w:p>
    <w:p w:rsidR="00E020F0" w:rsidRPr="00F22160" w:rsidRDefault="00E020F0" w:rsidP="00E020F0">
      <w:pPr>
        <w:shd w:val="clear" w:color="auto" w:fill="FFFFFF"/>
        <w:spacing w:before="240" w:after="100" w:afterAutospacing="1" w:line="240" w:lineRule="auto"/>
        <w:rPr>
          <w:rFonts w:ascii="GHEA Grapalat" w:eastAsia="Times New Roman" w:hAnsi="GHEA Grapalat" w:cs="Times New Roman"/>
          <w:color w:val="000000"/>
          <w:sz w:val="24"/>
          <w:szCs w:val="24"/>
          <w:lang w:val="hy-AM"/>
        </w:rPr>
      </w:pPr>
      <w:r w:rsidRPr="00F22160">
        <w:rPr>
          <w:rFonts w:ascii="GHEA Grapalat" w:eastAsia="Times New Roman" w:hAnsi="GHEA Grapalat" w:cs="Times New Roman"/>
          <w:b/>
          <w:bCs/>
          <w:color w:val="000000"/>
          <w:sz w:val="24"/>
          <w:szCs w:val="24"/>
          <w:lang w:val="hy-AM"/>
        </w:rPr>
        <w:t>Տվյալ ստուգաթերթը կազմվել է հետևյալ նորմատիվ փաստաթղթերի հիման վրա՝</w:t>
      </w:r>
    </w:p>
    <w:p w:rsidR="00E020F0"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F22160">
        <w:rPr>
          <w:rFonts w:ascii="GHEA Grapalat" w:eastAsia="Times New Roman" w:hAnsi="GHEA Grapalat" w:cs="Times New Roman"/>
          <w:color w:val="000000"/>
          <w:sz w:val="24"/>
          <w:szCs w:val="24"/>
          <w:lang w:val="hy-AM"/>
        </w:rPr>
        <w:t xml:space="preserve">1. </w:t>
      </w:r>
      <w:r>
        <w:rPr>
          <w:rFonts w:ascii="GHEA Grapalat" w:eastAsia="Times New Roman" w:hAnsi="GHEA Grapalat" w:cs="Times New Roman"/>
          <w:color w:val="000000"/>
          <w:sz w:val="24"/>
          <w:szCs w:val="24"/>
          <w:lang w:val="hy-AM"/>
        </w:rPr>
        <w:t>ՀՀ կառավարության 2023 թվականի ապրիլի 21-ի «Է</w:t>
      </w:r>
      <w:r w:rsidRPr="00395381">
        <w:rPr>
          <w:rFonts w:ascii="GHEA Grapalat" w:eastAsia="Times New Roman" w:hAnsi="GHEA Grapalat" w:cs="Times New Roman"/>
          <w:color w:val="000000"/>
          <w:sz w:val="24"/>
          <w:szCs w:val="24"/>
          <w:lang w:val="hy-AM"/>
        </w:rPr>
        <w:t xml:space="preserve">լեկտրակայանների, ցանցերի </w:t>
      </w:r>
      <w:r>
        <w:rPr>
          <w:rFonts w:ascii="GHEA Grapalat" w:eastAsia="Times New Roman" w:hAnsi="GHEA Grapalat" w:cs="Times New Roman"/>
          <w:color w:val="000000"/>
          <w:sz w:val="24"/>
          <w:szCs w:val="24"/>
          <w:lang w:val="hy-AM"/>
        </w:rPr>
        <w:t>և</w:t>
      </w:r>
      <w:r w:rsidRPr="00395381">
        <w:rPr>
          <w:rFonts w:ascii="GHEA Grapalat" w:eastAsia="Times New Roman" w:hAnsi="GHEA Grapalat" w:cs="Times New Roman"/>
          <w:color w:val="000000"/>
          <w:sz w:val="24"/>
          <w:szCs w:val="24"/>
          <w:lang w:val="hy-AM"/>
        </w:rPr>
        <w:t xml:space="preserve"> սպառողների էլեկտրատեղակայանքների տեխնիկական շահագործման կանոնները հաստատելու մասին</w:t>
      </w:r>
      <w:r>
        <w:rPr>
          <w:rFonts w:ascii="GHEA Grapalat" w:eastAsia="Times New Roman" w:hAnsi="GHEA Grapalat" w:cs="Times New Roman"/>
          <w:color w:val="000000"/>
          <w:sz w:val="24"/>
          <w:szCs w:val="24"/>
          <w:lang w:val="hy-AM"/>
        </w:rPr>
        <w:t>» N 568-Ն որոշում.</w:t>
      </w:r>
    </w:p>
    <w:p w:rsidR="00E020F0" w:rsidRPr="00F22160"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F22160">
        <w:rPr>
          <w:rFonts w:ascii="GHEA Grapalat" w:eastAsia="Times New Roman" w:hAnsi="GHEA Grapalat" w:cs="Times New Roman"/>
          <w:color w:val="000000"/>
          <w:sz w:val="24"/>
          <w:szCs w:val="24"/>
          <w:lang w:val="hy-AM"/>
        </w:rPr>
        <w:t xml:space="preserve">2.  </w:t>
      </w:r>
      <w:r>
        <w:rPr>
          <w:rFonts w:ascii="GHEA Grapalat" w:eastAsia="Times New Roman" w:hAnsi="GHEA Grapalat" w:cs="Times New Roman"/>
          <w:color w:val="000000"/>
          <w:sz w:val="24"/>
          <w:szCs w:val="24"/>
          <w:lang w:val="hy-AM"/>
        </w:rPr>
        <w:t>ՀՀ կառավարության 2023 թվականի ապրիլի 21-ի «Է</w:t>
      </w:r>
      <w:r w:rsidRPr="002A77B5">
        <w:rPr>
          <w:rFonts w:ascii="GHEA Grapalat" w:eastAsia="Times New Roman" w:hAnsi="GHEA Grapalat" w:cs="Times New Roman"/>
          <w:color w:val="000000"/>
          <w:sz w:val="24"/>
          <w:szCs w:val="24"/>
          <w:lang w:val="hy-AM"/>
        </w:rPr>
        <w:t>լեկտրատեղակայանքների շահագործման անվտանգության կանոնները հաստատելու մասին</w:t>
      </w:r>
      <w:r>
        <w:rPr>
          <w:rFonts w:ascii="GHEA Grapalat" w:eastAsia="Times New Roman" w:hAnsi="GHEA Grapalat" w:cs="Times New Roman"/>
          <w:color w:val="000000"/>
          <w:sz w:val="24"/>
          <w:szCs w:val="24"/>
          <w:lang w:val="hy-AM"/>
        </w:rPr>
        <w:t>» N 583-Ն որոշում.</w:t>
      </w:r>
    </w:p>
    <w:p w:rsidR="00E020F0" w:rsidRPr="00D60912"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3</w:t>
      </w:r>
      <w:r w:rsidRPr="00D60912">
        <w:rPr>
          <w:rFonts w:ascii="GHEA Grapalat" w:eastAsia="Times New Roman" w:hAnsi="GHEA Grapalat" w:cs="Times New Roman"/>
          <w:color w:val="000000"/>
          <w:sz w:val="24"/>
          <w:szCs w:val="24"/>
          <w:lang w:val="hy-AM" w:eastAsia="en-GB"/>
        </w:rPr>
        <w:t>. «Էներգետիկայի բնագավառում և էներգասպառման ոլորտում պետական տեխն</w:t>
      </w:r>
      <w:r>
        <w:rPr>
          <w:rFonts w:ascii="GHEA Grapalat" w:eastAsia="Times New Roman" w:hAnsi="GHEA Grapalat" w:cs="Times New Roman"/>
          <w:color w:val="000000"/>
          <w:sz w:val="24"/>
          <w:szCs w:val="24"/>
          <w:lang w:val="hy-AM" w:eastAsia="en-GB"/>
        </w:rPr>
        <w:t>իկական վերահսկողության մասին»</w:t>
      </w:r>
      <w:r w:rsidRPr="00D60912">
        <w:rPr>
          <w:rFonts w:ascii="GHEA Grapalat" w:eastAsia="Times New Roman" w:hAnsi="GHEA Grapalat" w:cs="Times New Roman"/>
          <w:color w:val="000000"/>
          <w:sz w:val="24"/>
          <w:szCs w:val="24"/>
          <w:lang w:val="hy-AM" w:eastAsia="en-GB"/>
        </w:rPr>
        <w:t xml:space="preserve"> օրենք (օրենք).</w:t>
      </w:r>
    </w:p>
    <w:p w:rsidR="00E020F0" w:rsidRPr="00D60912" w:rsidRDefault="00E020F0" w:rsidP="00E020F0">
      <w:pPr>
        <w:shd w:val="clear" w:color="auto" w:fill="FFFFFF"/>
        <w:spacing w:after="0" w:line="240" w:lineRule="auto"/>
        <w:ind w:firstLine="375"/>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4</w:t>
      </w:r>
      <w:r w:rsidRPr="00D60912">
        <w:rPr>
          <w:rFonts w:ascii="GHEA Grapalat" w:eastAsia="Times New Roman" w:hAnsi="GHEA Grapalat" w:cs="Times New Roman"/>
          <w:color w:val="000000"/>
          <w:sz w:val="24"/>
          <w:szCs w:val="24"/>
          <w:lang w:val="hy-AM" w:eastAsia="en-GB"/>
        </w:rPr>
        <w:t>. ՀՀ կառավարության  2007 թվականի</w:t>
      </w:r>
      <w:r>
        <w:rPr>
          <w:rFonts w:ascii="GHEA Grapalat" w:eastAsia="Times New Roman" w:hAnsi="GHEA Grapalat" w:cs="Times New Roman"/>
          <w:color w:val="000000"/>
          <w:sz w:val="24"/>
          <w:szCs w:val="24"/>
          <w:lang w:val="hy-AM" w:eastAsia="en-GB"/>
        </w:rPr>
        <w:t xml:space="preserve"> ապրիլի 12-ի</w:t>
      </w:r>
      <w:r w:rsidRPr="00D60912">
        <w:rPr>
          <w:rFonts w:ascii="GHEA Grapalat" w:eastAsia="Times New Roman" w:hAnsi="GHEA Grapalat" w:cs="Times New Roman"/>
          <w:color w:val="000000"/>
          <w:sz w:val="24"/>
          <w:szCs w:val="24"/>
          <w:lang w:val="hy-AM" w:eastAsia="en-GB"/>
        </w:rPr>
        <w:t xml:space="preserve"> «Էներգատեղակայանքներում տեղի ունեցած պատահարների դասակարգումը, դրանց մասնագիտական քննության կարգը հաստատելու և Հայաստանի Հանրապետության կառավարության 2005 թվականի օգոստոսի 18-ի N 1530-Ն որոշումն ուժը կորցրած ճանաչելու մասին» N 580-Ն որոշում.</w:t>
      </w:r>
    </w:p>
    <w:p w:rsidR="00572F0D" w:rsidRPr="00E020F0" w:rsidRDefault="00572F0D">
      <w:pPr>
        <w:rPr>
          <w:lang w:val="hy-AM"/>
        </w:rPr>
      </w:pPr>
      <w:bookmarkStart w:id="0" w:name="_GoBack"/>
      <w:bookmarkEnd w:id="0"/>
    </w:p>
    <w:sectPr w:rsidR="00572F0D" w:rsidRPr="00E020F0" w:rsidSect="004F5EE2">
      <w:pgSz w:w="15840" w:h="12240" w:orient="landscape"/>
      <w:pgMar w:top="1440" w:right="426" w:bottom="1325"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lfaen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F0"/>
    <w:rsid w:val="00572F0D"/>
    <w:rsid w:val="00E0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08489-5BCB-4D59-9520-3D5D1DC6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F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
    <w:basedOn w:val="Normal"/>
    <w:link w:val="NormalWebChar"/>
    <w:uiPriority w:val="99"/>
    <w:unhideWhenUsed/>
    <w:qFormat/>
    <w:rsid w:val="00E020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0F0"/>
    <w:rPr>
      <w:b/>
      <w:b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E020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2023-07-25T13:44:00Z</dcterms:created>
  <dcterms:modified xsi:type="dcterms:W3CDTF">2023-07-25T13:44:00Z</dcterms:modified>
</cp:coreProperties>
</file>