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CE4209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3B320DE1" w:rsidR="008C509D" w:rsidRPr="008C509D" w:rsidRDefault="008C509D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 xml:space="preserve">այաստանի </w:t>
      </w:r>
      <w:r>
        <w:rPr>
          <w:rFonts w:cs="Sylfaen"/>
          <w:b/>
          <w:sz w:val="24"/>
          <w:szCs w:val="24"/>
          <w:lang w:val="hy-AM"/>
        </w:rPr>
        <w:t>Հ</w:t>
      </w:r>
      <w:r w:rsidRPr="00CE4209">
        <w:rPr>
          <w:rFonts w:cs="Sylfaen"/>
          <w:b/>
          <w:sz w:val="24"/>
          <w:szCs w:val="24"/>
          <w:lang w:val="hy-AM"/>
        </w:rPr>
        <w:t>անրապետության քաղաքաշինության, տեխնիկական եվ հրդեհային անվտանգության տեսչական մարմ</w:t>
      </w:r>
      <w:r>
        <w:rPr>
          <w:rFonts w:cs="Sylfaen"/>
          <w:b/>
          <w:sz w:val="24"/>
          <w:szCs w:val="24"/>
          <w:lang w:val="hy-AM"/>
        </w:rPr>
        <w:t>նի</w:t>
      </w:r>
      <w:r w:rsidRPr="008C509D">
        <w:rPr>
          <w:b/>
          <w:sz w:val="24"/>
          <w:szCs w:val="24"/>
          <w:lang w:val="hy-AM"/>
        </w:rPr>
        <w:t xml:space="preserve"> (</w:t>
      </w:r>
      <w:r>
        <w:rPr>
          <w:b/>
          <w:sz w:val="24"/>
          <w:szCs w:val="24"/>
          <w:lang w:val="hy-AM"/>
        </w:rPr>
        <w:t>այսուհետ՝ Տեսչական մարմին</w:t>
      </w:r>
      <w:r w:rsidRPr="008C509D">
        <w:rPr>
          <w:b/>
          <w:sz w:val="24"/>
          <w:szCs w:val="24"/>
          <w:lang w:val="hy-AM"/>
        </w:rPr>
        <w:t>)</w:t>
      </w:r>
      <w:r>
        <w:rPr>
          <w:b/>
          <w:sz w:val="24"/>
          <w:szCs w:val="24"/>
          <w:lang w:val="hy-AM"/>
        </w:rPr>
        <w:t xml:space="preserve"> </w:t>
      </w:r>
      <w:r w:rsidRPr="008C509D">
        <w:rPr>
          <w:b/>
          <w:sz w:val="24"/>
          <w:szCs w:val="24"/>
          <w:lang w:val="hy-AM"/>
        </w:rPr>
        <w:t>քաղաքացիական ծառայության հետևյալ ժամանակավոր թափուր պաշտոնը զբաղեցնելու վերաբերյալ</w:t>
      </w:r>
    </w:p>
    <w:p w14:paraId="4EC75394" w14:textId="6EC01F8F" w:rsidR="00C70E7D" w:rsidRPr="00CE4209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 xml:space="preserve">   </w:t>
      </w:r>
    </w:p>
    <w:p w14:paraId="000E3931" w14:textId="7D9E8E31" w:rsidR="00C70E7D" w:rsidRPr="00CE4209" w:rsidRDefault="008C509D" w:rsidP="00C70E7D">
      <w:pPr>
        <w:tabs>
          <w:tab w:val="left" w:pos="284"/>
        </w:tabs>
        <w:spacing w:after="0"/>
        <w:jc w:val="both"/>
        <w:rPr>
          <w:rFonts w:cs="Sylfaen"/>
          <w:b/>
          <w:sz w:val="24"/>
          <w:szCs w:val="24"/>
          <w:lang w:val="hy-AM"/>
        </w:rPr>
      </w:pPr>
      <w:r w:rsidRPr="00CE4209">
        <w:rPr>
          <w:rFonts w:cs="Sylfaen"/>
          <w:b/>
          <w:sz w:val="24"/>
          <w:szCs w:val="24"/>
          <w:lang w:val="hy-AM"/>
        </w:rPr>
        <w:tab/>
      </w:r>
      <w:r w:rsidRPr="00CE4209">
        <w:rPr>
          <w:rFonts w:cs="Sylfaen"/>
          <w:b/>
          <w:sz w:val="24"/>
          <w:szCs w:val="24"/>
          <w:lang w:val="hy-AM"/>
        </w:rPr>
        <w:tab/>
      </w:r>
    </w:p>
    <w:p w14:paraId="79972B94" w14:textId="4643F099" w:rsidR="00CE4209" w:rsidRPr="00CE4209" w:rsidRDefault="008C509D" w:rsidP="00CE4209">
      <w:pPr>
        <w:pStyle w:val="BodyText"/>
        <w:spacing w:line="240" w:lineRule="auto"/>
        <w:jc w:val="both"/>
        <w:rPr>
          <w:rFonts w:ascii="GHEA Grapalat" w:hAnsi="GHEA Grapalat"/>
          <w:b/>
          <w:lang w:val="hy-AM"/>
        </w:rPr>
      </w:pPr>
      <w:r w:rsidRPr="00CE4209">
        <w:rPr>
          <w:rFonts w:ascii="GHEA Grapalat" w:hAnsi="GHEA Grapalat" w:cs="Sylfaen"/>
          <w:b/>
          <w:lang w:val="hy-AM"/>
        </w:rPr>
        <w:t xml:space="preserve">          </w:t>
      </w:r>
      <w:bookmarkStart w:id="0" w:name="_GoBack"/>
      <w:r>
        <w:rPr>
          <w:rFonts w:ascii="GHEA Grapalat" w:hAnsi="GHEA Grapalat" w:cs="Sylfaen"/>
          <w:b/>
          <w:lang w:val="hy-AM"/>
        </w:rPr>
        <w:t>Տ</w:t>
      </w:r>
      <w:r w:rsidRPr="00CE4209">
        <w:rPr>
          <w:rFonts w:ascii="GHEA Grapalat" w:hAnsi="GHEA Grapalat" w:cs="Sylfaen"/>
          <w:b/>
          <w:lang w:val="hy-AM"/>
        </w:rPr>
        <w:t xml:space="preserve">եսչական մարմնի </w:t>
      </w:r>
      <w:r>
        <w:rPr>
          <w:rFonts w:ascii="GHEA Grapalat" w:hAnsi="GHEA Grapalat" w:cs="Sylfaen"/>
          <w:b/>
          <w:lang w:val="hy-AM"/>
        </w:rPr>
        <w:t>որակի ապահովման վարչու</w:t>
      </w:r>
      <w:r w:rsidR="00786961">
        <w:rPr>
          <w:rFonts w:ascii="GHEA Grapalat" w:hAnsi="GHEA Grapalat" w:cs="Sylfaen"/>
          <w:b/>
          <w:lang w:val="hy-AM"/>
        </w:rPr>
        <w:t>թ</w:t>
      </w:r>
      <w:r>
        <w:rPr>
          <w:rFonts w:ascii="GHEA Grapalat" w:hAnsi="GHEA Grapalat" w:cs="Sylfaen"/>
          <w:b/>
          <w:lang w:val="hy-AM"/>
        </w:rPr>
        <w:t xml:space="preserve">յան գլխավոր մասնագետ                </w:t>
      </w:r>
      <w:r w:rsidRPr="00CE4209">
        <w:rPr>
          <w:rFonts w:ascii="GHEA Grapalat" w:hAnsi="GHEA Grapalat"/>
          <w:b/>
          <w:lang w:val="hy-AM"/>
        </w:rPr>
        <w:t xml:space="preserve"> </w:t>
      </w:r>
      <w:bookmarkEnd w:id="0"/>
      <w:r w:rsidRPr="00CE4209">
        <w:rPr>
          <w:rFonts w:ascii="GHEA Grapalat" w:hAnsi="GHEA Grapalat"/>
          <w:b/>
          <w:lang w:val="hy-AM"/>
        </w:rPr>
        <w:t>(</w:t>
      </w:r>
      <w:r w:rsidR="00FD739C">
        <w:rPr>
          <w:rFonts w:ascii="GHEA Grapalat" w:hAnsi="GHEA Grapalat"/>
          <w:b/>
          <w:lang w:val="hy-AM"/>
        </w:rPr>
        <w:t xml:space="preserve">ծածկագիր՝ </w:t>
      </w:r>
      <w:r w:rsidRPr="008C509D">
        <w:rPr>
          <w:rFonts w:ascii="GHEA Grapalat" w:hAnsi="GHEA Grapalat"/>
          <w:b/>
          <w:lang w:val="hy-AM"/>
        </w:rPr>
        <w:t>71-28.1.գ-</w:t>
      </w:r>
      <w:r>
        <w:rPr>
          <w:rFonts w:ascii="GHEA Grapalat" w:hAnsi="GHEA Grapalat"/>
          <w:b/>
          <w:lang w:val="hy-AM"/>
        </w:rPr>
        <w:t>Մ</w:t>
      </w:r>
      <w:r w:rsidRPr="008C509D">
        <w:rPr>
          <w:rFonts w:ascii="GHEA Grapalat" w:hAnsi="GHEA Grapalat"/>
          <w:b/>
          <w:lang w:val="hy-AM"/>
        </w:rPr>
        <w:t>2-2</w:t>
      </w:r>
      <w:r w:rsidRPr="00CE4209">
        <w:rPr>
          <w:rFonts w:ascii="GHEA Grapalat" w:hAnsi="GHEA Grapalat"/>
          <w:b/>
          <w:lang w:val="hy-AM"/>
        </w:rPr>
        <w:t>)</w:t>
      </w:r>
    </w:p>
    <w:p w14:paraId="577217EF" w14:textId="77777777" w:rsidR="00CE4209" w:rsidRPr="00CE4209" w:rsidRDefault="00CE4209" w:rsidP="00CE4209">
      <w:pPr>
        <w:pStyle w:val="BodyText"/>
        <w:spacing w:line="240" w:lineRule="auto"/>
        <w:rPr>
          <w:rFonts w:ascii="GHEA Grapalat" w:hAnsi="GHEA Grapalat"/>
          <w:b/>
          <w:lang w:val="hy-AM"/>
        </w:rPr>
      </w:pPr>
    </w:p>
    <w:p w14:paraId="50573636" w14:textId="77777777" w:rsidR="00C70E7D" w:rsidRPr="00CE4209" w:rsidRDefault="00C70E7D" w:rsidP="00C70E7D">
      <w:pPr>
        <w:spacing w:after="0" w:line="240" w:lineRule="auto"/>
        <w:ind w:firstLine="284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CE4209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CE4209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7507BF27" w14:textId="7ABAF0DD" w:rsidR="008C509D" w:rsidRPr="00A46246" w:rsidRDefault="008C509D" w:rsidP="008C509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4624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GHEA Grapalat"/>
          <w:sz w:val="22"/>
          <w:szCs w:val="22"/>
          <w:lang w:val="hy-AM"/>
        </w:rPr>
        <w:t>իրականացնում</w:t>
      </w:r>
      <w:r w:rsidRPr="00A4624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A46246">
        <w:rPr>
          <w:rFonts w:ascii="GHEA Grapalat" w:hAnsi="GHEA Grapalat" w:cs="Sylfaen"/>
          <w:sz w:val="22"/>
          <w:szCs w:val="22"/>
          <w:lang w:val="hy-AM"/>
        </w:rPr>
        <w:t xml:space="preserve"> Տեսչական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կատարողականի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գնահատման աշխատանքներ</w:t>
      </w:r>
      <w:r w:rsidRPr="00A46246">
        <w:rPr>
          <w:sz w:val="22"/>
          <w:szCs w:val="22"/>
          <w:lang w:val="hy-AM"/>
        </w:rPr>
        <w:t>․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53D27AA" w14:textId="433C83E1" w:rsidR="008C509D" w:rsidRPr="00A46246" w:rsidRDefault="008C509D" w:rsidP="008C509D">
      <w:pPr>
        <w:pStyle w:val="NormalWeb"/>
        <w:numPr>
          <w:ilvl w:val="0"/>
          <w:numId w:val="11"/>
        </w:numPr>
        <w:tabs>
          <w:tab w:val="left" w:pos="179"/>
        </w:tabs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46246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GHEA Grapalat"/>
          <w:sz w:val="22"/>
          <w:szCs w:val="22"/>
          <w:lang w:val="hy-AM"/>
        </w:rPr>
        <w:t>իրականացնում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Տեսչական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արդյունքների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ուսումնասիրման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և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վերլուծության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աշխատանքներ</w:t>
      </w:r>
      <w:r w:rsidRPr="00A46246">
        <w:rPr>
          <w:sz w:val="22"/>
          <w:szCs w:val="22"/>
          <w:lang w:val="hy-AM"/>
        </w:rPr>
        <w:t>․</w:t>
      </w:r>
    </w:p>
    <w:p w14:paraId="56277F32" w14:textId="006A8334" w:rsidR="008C509D" w:rsidRPr="00A46246" w:rsidRDefault="008C509D" w:rsidP="008C509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46246">
        <w:rPr>
          <w:rFonts w:ascii="GHEA Grapalat" w:hAnsi="GHEA Grapalat" w:cs="GHEA Grapalat"/>
          <w:sz w:val="22"/>
          <w:szCs w:val="22"/>
          <w:lang w:val="hy-AM"/>
        </w:rPr>
        <w:t>իրականացնում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Տեսչական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նրա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աշխատողների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գործողությունների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կամ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անգործության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կամ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Տեսչական մարմնի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ընդունված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ակտերի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դեմ ներկայացված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բողոքների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պատճառների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և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արդյունքների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վերլուծության աշխատանքներ</w:t>
      </w:r>
      <w:r w:rsidRPr="00A46246">
        <w:rPr>
          <w:sz w:val="22"/>
          <w:szCs w:val="22"/>
          <w:lang w:val="hy-AM"/>
        </w:rPr>
        <w:t>․</w:t>
      </w:r>
    </w:p>
    <w:p w14:paraId="44478438" w14:textId="34F39EC3" w:rsidR="008C509D" w:rsidRPr="00A46246" w:rsidRDefault="008C509D" w:rsidP="008C509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46246">
        <w:rPr>
          <w:rFonts w:ascii="GHEA Grapalat" w:hAnsi="GHEA Grapalat" w:cs="GHEA Grapalat"/>
          <w:sz w:val="22"/>
          <w:szCs w:val="22"/>
          <w:lang w:val="hy-AM"/>
        </w:rPr>
        <w:t>իրականացնում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Տեսչական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աշխատողների կողմից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կարգապահական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կանոնների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ապահովման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վերլուծության աշխատանքներ</w:t>
      </w:r>
      <w:r w:rsidRPr="00A46246">
        <w:rPr>
          <w:sz w:val="22"/>
          <w:szCs w:val="22"/>
          <w:lang w:val="hy-AM"/>
        </w:rPr>
        <w:t>․</w:t>
      </w:r>
    </w:p>
    <w:p w14:paraId="06A83722" w14:textId="62E0FBF3" w:rsidR="008C509D" w:rsidRPr="00A46246" w:rsidRDefault="008C509D" w:rsidP="008C509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46246">
        <w:rPr>
          <w:rFonts w:ascii="GHEA Grapalat" w:hAnsi="GHEA Grapalat" w:cs="GHEA Grapalat"/>
          <w:sz w:val="22"/>
          <w:szCs w:val="22"/>
          <w:lang w:val="hy-AM"/>
        </w:rPr>
        <w:t>իրականացնում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GHEA Grapalat"/>
          <w:sz w:val="22"/>
          <w:szCs w:val="22"/>
          <w:lang w:val="hy-AM"/>
        </w:rPr>
        <w:t>է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Վարչության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առջև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դրված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գործառույթներից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և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խնդիրներից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բխող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ակտերի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նախագծերի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առաջարկությունների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եզրակացությունների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այլ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նախապատրաստման աշխատանքներ</w:t>
      </w:r>
      <w:r w:rsidRPr="00A46246">
        <w:rPr>
          <w:sz w:val="22"/>
          <w:szCs w:val="22"/>
          <w:lang w:val="hy-AM"/>
        </w:rPr>
        <w:t>․</w:t>
      </w:r>
    </w:p>
    <w:p w14:paraId="7E57BE35" w14:textId="242058E7" w:rsidR="008C509D" w:rsidRPr="00A46246" w:rsidRDefault="008C509D" w:rsidP="008C509D">
      <w:pPr>
        <w:pStyle w:val="NormalWeb"/>
        <w:numPr>
          <w:ilvl w:val="0"/>
          <w:numId w:val="11"/>
        </w:numPr>
        <w:tabs>
          <w:tab w:val="left" w:pos="270"/>
          <w:tab w:val="left" w:pos="450"/>
          <w:tab w:val="left" w:pos="540"/>
        </w:tabs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46246">
        <w:rPr>
          <w:rFonts w:ascii="GHEA Grapalat" w:hAnsi="GHEA Grapalat"/>
          <w:sz w:val="22"/>
          <w:szCs w:val="22"/>
          <w:lang w:val="hy-AM"/>
        </w:rPr>
        <w:t xml:space="preserve">իրականացնում է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Վարչության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լիազորությունների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շրջանակներում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հաշվետվությունների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առաջարկությունների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տեղեկանքների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և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միջնորդագրերի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նախապատրաստման աշխատանքներ</w:t>
      </w:r>
      <w:r w:rsidRPr="00A46246">
        <w:rPr>
          <w:sz w:val="22"/>
          <w:szCs w:val="22"/>
          <w:lang w:val="hy-AM"/>
        </w:rPr>
        <w:t>․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0728F390" w14:textId="4B0C90DE" w:rsidR="008C509D" w:rsidRPr="00A46246" w:rsidRDefault="008C509D" w:rsidP="008C509D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A46246">
        <w:rPr>
          <w:rFonts w:ascii="GHEA Grapalat" w:hAnsi="GHEA Grapalat" w:cs="Sylfaen"/>
          <w:sz w:val="22"/>
          <w:szCs w:val="22"/>
          <w:lang w:val="hy-AM"/>
        </w:rPr>
        <w:t>Խորհրդի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հաստատմանը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նպատակով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իրականացնում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է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Տեսչական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որակի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ապահովման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ծրագրի</w:t>
      </w:r>
      <w:r w:rsidRPr="00A4624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6246">
        <w:rPr>
          <w:rFonts w:ascii="GHEA Grapalat" w:hAnsi="GHEA Grapalat" w:cs="Sylfaen"/>
          <w:sz w:val="22"/>
          <w:szCs w:val="22"/>
          <w:lang w:val="hy-AM"/>
        </w:rPr>
        <w:t>կազմման աշխատանքները</w:t>
      </w:r>
      <w:r>
        <w:rPr>
          <w:rFonts w:ascii="GHEA Grapalat" w:hAnsi="GHEA Grapalat" w:cs="Sylfaen"/>
          <w:sz w:val="22"/>
          <w:szCs w:val="22"/>
          <w:lang w:val="hy-AM"/>
        </w:rPr>
        <w:t>:</w:t>
      </w:r>
    </w:p>
    <w:p w14:paraId="4E9CA9FC" w14:textId="3ADD7626" w:rsidR="00C70E7D" w:rsidRPr="00CE4209" w:rsidRDefault="00C70E7D" w:rsidP="008C509D">
      <w:pPr>
        <w:pStyle w:val="BodyText"/>
        <w:spacing w:line="276" w:lineRule="auto"/>
        <w:ind w:firstLine="720"/>
        <w:jc w:val="both"/>
        <w:rPr>
          <w:rFonts w:cs="Sylfaen"/>
          <w:lang w:val="hy-AM"/>
        </w:rPr>
      </w:pPr>
    </w:p>
    <w:p w14:paraId="063ADCDB" w14:textId="2EB1420B" w:rsidR="001A73CA" w:rsidRPr="00CE4209" w:rsidRDefault="001A73CA" w:rsidP="001A73CA">
      <w:pPr>
        <w:spacing w:after="0" w:line="240" w:lineRule="auto"/>
        <w:ind w:firstLine="720"/>
        <w:jc w:val="both"/>
        <w:rPr>
          <w:rFonts w:eastAsia="Times New Roman" w:cs="Times Armenian"/>
          <w:b/>
          <w:sz w:val="24"/>
          <w:szCs w:val="24"/>
          <w:lang w:val="hy-AM"/>
        </w:rPr>
      </w:pPr>
      <w:r w:rsidRPr="00CE420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 բարձրագույն կրթություն հետևյալ ուղղություններով՝</w:t>
      </w:r>
    </w:p>
    <w:p w14:paraId="570BFB6B" w14:textId="77777777" w:rsidR="008C509D" w:rsidRDefault="008C509D" w:rsidP="008C509D">
      <w:pPr>
        <w:spacing w:after="0"/>
        <w:rPr>
          <w:rFonts w:eastAsia="Sylfaen" w:cs="Sylfaen"/>
          <w:b/>
          <w:lang w:val="hy-AM"/>
        </w:rPr>
      </w:pPr>
    </w:p>
    <w:tbl>
      <w:tblPr>
        <w:tblW w:w="0" w:type="auto"/>
        <w:tblInd w:w="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2977"/>
        <w:gridCol w:w="5245"/>
      </w:tblGrid>
      <w:tr w:rsidR="008C509D" w:rsidRPr="00786961" w14:paraId="22A8E34F" w14:textId="77777777" w:rsidTr="00FD739C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9208D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26B2F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B920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Սոցիալականգիտություններ, լրագրություն և տեղեկատվական</w:t>
            </w: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D3076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գիտություններ</w:t>
            </w:r>
          </w:p>
        </w:tc>
      </w:tr>
      <w:tr w:rsidR="008C509D" w:rsidRPr="000F2A88" w14:paraId="1C97D065" w14:textId="77777777" w:rsidTr="00FD739C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09A4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BE67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6FDB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Սոցիալական և վարքաբանական</w:t>
            </w:r>
            <w:r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BD3076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գիտություններ</w:t>
            </w:r>
          </w:p>
        </w:tc>
      </w:tr>
      <w:tr w:rsidR="008C509D" w:rsidRPr="000F2A88" w14:paraId="49C17D68" w14:textId="77777777" w:rsidTr="00FD739C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27023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4A018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Ենթաոլորտ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8718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Տնտեսագիտություն</w:t>
            </w:r>
          </w:p>
        </w:tc>
      </w:tr>
      <w:tr w:rsidR="008C509D" w:rsidRPr="000F2A88" w14:paraId="04EEAAB6" w14:textId="77777777" w:rsidTr="00FD739C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E8E2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6E15F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Մասնագիտություն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C6FD" w14:textId="77777777" w:rsidR="008C509D" w:rsidRPr="00BD3076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BD3076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Տնտեսագիտություն</w:t>
            </w:r>
          </w:p>
        </w:tc>
      </w:tr>
    </w:tbl>
    <w:p w14:paraId="5317B094" w14:textId="77777777" w:rsidR="008C509D" w:rsidRPr="00C224C4" w:rsidRDefault="008C509D" w:rsidP="008C509D">
      <w:pPr>
        <w:spacing w:after="0"/>
        <w:rPr>
          <w:rFonts w:eastAsia="Times New Roman" w:cs="Arial"/>
          <w:sz w:val="24"/>
          <w:szCs w:val="24"/>
          <w:lang w:val="hy-AM" w:eastAsia="ru-RU"/>
        </w:rPr>
      </w:pPr>
      <w:r w:rsidRPr="00C224C4">
        <w:rPr>
          <w:rFonts w:eastAsia="Times New Roman" w:cs="Arial"/>
          <w:sz w:val="24"/>
          <w:szCs w:val="24"/>
          <w:lang w:val="hy-AM" w:eastAsia="ru-RU"/>
        </w:rPr>
        <w:t>կամ</w:t>
      </w:r>
    </w:p>
    <w:tbl>
      <w:tblPr>
        <w:tblW w:w="0" w:type="auto"/>
        <w:tblInd w:w="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2977"/>
        <w:gridCol w:w="5245"/>
      </w:tblGrid>
      <w:tr w:rsidR="008C509D" w:rsidRPr="000F2A88" w14:paraId="33D2F28D" w14:textId="77777777" w:rsidTr="00FD739C">
        <w:tc>
          <w:tcPr>
            <w:tcW w:w="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DFAE7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414B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97C3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Գործարարություն, վարչարարություն և իրավունք</w:t>
            </w:r>
          </w:p>
        </w:tc>
      </w:tr>
      <w:tr w:rsidR="008C509D" w:rsidRPr="000F2A88" w14:paraId="58C00AD0" w14:textId="77777777" w:rsidTr="00FD739C"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D57A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8362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62D2F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Գործարարություն և վարչարարություն</w:t>
            </w:r>
          </w:p>
        </w:tc>
      </w:tr>
      <w:tr w:rsidR="008C509D" w:rsidRPr="000F2A88" w14:paraId="67F23F3B" w14:textId="77777777" w:rsidTr="00FD739C"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BA3E1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AD22A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Ենթաոլորտ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96E1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Կառավարում և վարչարարություն</w:t>
            </w:r>
          </w:p>
        </w:tc>
      </w:tr>
      <w:tr w:rsidR="008C509D" w:rsidRPr="000F2A88" w14:paraId="789AF168" w14:textId="77777777" w:rsidTr="00FD739C">
        <w:tc>
          <w:tcPr>
            <w:tcW w:w="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A043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0FE69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333333"/>
                <w:sz w:val="24"/>
                <w:szCs w:val="24"/>
                <w:lang w:val="hy-AM"/>
              </w:rPr>
              <w:t>Մասնագիտություն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D457" w14:textId="77777777" w:rsidR="008C509D" w:rsidRPr="00C224C4" w:rsidRDefault="008C509D" w:rsidP="006E242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hy-AM"/>
              </w:rPr>
            </w:pPr>
            <w:r w:rsidRPr="00C224C4">
              <w:rPr>
                <w:rFonts w:eastAsia="Times New Roman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>Կառավարում</w:t>
            </w:r>
          </w:p>
        </w:tc>
      </w:tr>
    </w:tbl>
    <w:p w14:paraId="6B2C20E2" w14:textId="77777777" w:rsidR="008C509D" w:rsidRPr="00C224C4" w:rsidRDefault="008C509D" w:rsidP="008C509D">
      <w:pPr>
        <w:spacing w:after="0"/>
        <w:rPr>
          <w:rFonts w:eastAsia="Times New Roman" w:cs="Arial"/>
          <w:sz w:val="24"/>
          <w:szCs w:val="24"/>
          <w:lang w:val="hy-AM" w:eastAsia="ru-RU"/>
        </w:rPr>
      </w:pPr>
      <w:r w:rsidRPr="00C224C4">
        <w:rPr>
          <w:rFonts w:eastAsia="Times New Roman" w:cs="Arial"/>
          <w:sz w:val="24"/>
          <w:szCs w:val="24"/>
          <w:lang w:val="hy-AM" w:eastAsia="ru-RU"/>
        </w:rPr>
        <w:t>կամ</w:t>
      </w:r>
    </w:p>
    <w:tbl>
      <w:tblPr>
        <w:tblStyle w:val="TableGrid"/>
        <w:tblW w:w="8613" w:type="dxa"/>
        <w:tblInd w:w="778" w:type="dxa"/>
        <w:tblLook w:val="04A0" w:firstRow="1" w:lastRow="0" w:firstColumn="1" w:lastColumn="0" w:noHBand="0" w:noVBand="1"/>
      </w:tblPr>
      <w:tblGrid>
        <w:gridCol w:w="778"/>
        <w:gridCol w:w="2693"/>
        <w:gridCol w:w="5142"/>
      </w:tblGrid>
      <w:tr w:rsidR="008C509D" w:rsidRPr="00DD799E" w14:paraId="16EB6E32" w14:textId="77777777" w:rsidTr="00FD739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72EB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5BBE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4E9C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Գործարարություն, վարչարարություն և իրավունք</w:t>
            </w:r>
          </w:p>
        </w:tc>
      </w:tr>
      <w:tr w:rsidR="008C509D" w:rsidRPr="00DD799E" w14:paraId="5BE8AFA5" w14:textId="77777777" w:rsidTr="00FD739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3E7E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48CE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E94B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Իրավունք</w:t>
            </w:r>
          </w:p>
        </w:tc>
      </w:tr>
      <w:tr w:rsidR="008C509D" w:rsidRPr="00DD799E" w14:paraId="1E770F68" w14:textId="77777777" w:rsidTr="00FD739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3F23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CE4D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Ենթաոլորտ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165E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Իրավունք</w:t>
            </w:r>
          </w:p>
        </w:tc>
      </w:tr>
      <w:tr w:rsidR="008C509D" w:rsidRPr="00DD799E" w14:paraId="5B849BD2" w14:textId="77777777" w:rsidTr="00FD739C">
        <w:trPr>
          <w:trHeight w:val="323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DAE7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ACC1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Մասնագիտություն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43FA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042101.00.6 Իրավագիտություն</w:t>
            </w:r>
          </w:p>
        </w:tc>
      </w:tr>
    </w:tbl>
    <w:p w14:paraId="095AA481" w14:textId="77777777" w:rsidR="008C509D" w:rsidRDefault="008C509D" w:rsidP="008C509D">
      <w:pPr>
        <w:tabs>
          <w:tab w:val="left" w:pos="285"/>
        </w:tabs>
        <w:spacing w:after="0"/>
        <w:rPr>
          <w:rFonts w:eastAsia="Sylfaen" w:cs="Sylfaen"/>
          <w:lang w:val="hy-AM"/>
        </w:rPr>
      </w:pPr>
      <w:r>
        <w:rPr>
          <w:rFonts w:eastAsia="Sylfaen" w:cs="Sylfaen"/>
          <w:lang w:val="hy-AM"/>
        </w:rPr>
        <w:t>կ</w:t>
      </w:r>
      <w:r w:rsidRPr="00BD3076">
        <w:rPr>
          <w:rFonts w:eastAsia="Sylfaen" w:cs="Sylfaen"/>
          <w:lang w:val="hy-AM"/>
        </w:rPr>
        <w:t>ամ</w:t>
      </w:r>
    </w:p>
    <w:tbl>
      <w:tblPr>
        <w:tblStyle w:val="TableGrid"/>
        <w:tblW w:w="8613" w:type="dxa"/>
        <w:tblInd w:w="778" w:type="dxa"/>
        <w:tblLook w:val="04A0" w:firstRow="1" w:lastRow="0" w:firstColumn="1" w:lastColumn="0" w:noHBand="0" w:noVBand="1"/>
      </w:tblPr>
      <w:tblGrid>
        <w:gridCol w:w="778"/>
        <w:gridCol w:w="2693"/>
        <w:gridCol w:w="5142"/>
      </w:tblGrid>
      <w:tr w:rsidR="008C509D" w:rsidRPr="00DD799E" w14:paraId="3111BCFD" w14:textId="77777777" w:rsidTr="00FD739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9AD6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09DD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Ուղղություն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4285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Գործարարություն, վարչարարություն և իրավունք</w:t>
            </w:r>
          </w:p>
        </w:tc>
      </w:tr>
      <w:tr w:rsidR="008C509D" w:rsidRPr="00DD799E" w14:paraId="2497DCE5" w14:textId="77777777" w:rsidTr="00FD739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F321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FBD3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Ոլորտ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A864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Իրավունք</w:t>
            </w:r>
          </w:p>
        </w:tc>
      </w:tr>
      <w:tr w:rsidR="008C509D" w:rsidRPr="00DD799E" w14:paraId="0CE5AF9C" w14:textId="77777777" w:rsidTr="00FD739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0B7D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B37E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Ենթաոլորտ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D6FF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Իրավունք</w:t>
            </w:r>
          </w:p>
        </w:tc>
      </w:tr>
      <w:tr w:rsidR="008C509D" w:rsidRPr="00DD799E" w14:paraId="6F6A5A45" w14:textId="77777777" w:rsidTr="00FD739C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A546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51B6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>Մասնագիտություն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8072" w14:textId="77777777" w:rsidR="008C509D" w:rsidRPr="00C224C4" w:rsidRDefault="008C509D" w:rsidP="006E242C">
            <w:pPr>
              <w:rPr>
                <w:rFonts w:eastAsia="GHEA Grapalat" w:cs="GHEA Grapalat"/>
                <w:sz w:val="24"/>
                <w:szCs w:val="24"/>
                <w:lang w:val="hy-AM"/>
              </w:rPr>
            </w:pPr>
            <w:r>
              <w:rPr>
                <w:rFonts w:eastAsia="GHEA Grapalat" w:cs="GHEA Grapalat"/>
                <w:sz w:val="24"/>
                <w:szCs w:val="24"/>
                <w:lang w:val="hy-AM"/>
              </w:rPr>
              <w:t>042101.00.7</w:t>
            </w:r>
            <w:r w:rsidRPr="00C224C4">
              <w:rPr>
                <w:rFonts w:eastAsia="GHEA Grapalat" w:cs="GHEA Grapalat"/>
                <w:sz w:val="24"/>
                <w:szCs w:val="24"/>
                <w:lang w:val="hy-AM"/>
              </w:rPr>
              <w:t xml:space="preserve"> Իրավագիտություն</w:t>
            </w:r>
          </w:p>
        </w:tc>
      </w:tr>
    </w:tbl>
    <w:p w14:paraId="6F04F76C" w14:textId="77777777" w:rsidR="00966348" w:rsidRDefault="00966348" w:rsidP="00966348">
      <w:pPr>
        <w:pStyle w:val="ListParagraph"/>
        <w:tabs>
          <w:tab w:val="left" w:pos="63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cs="Sylfaen"/>
          <w:sz w:val="24"/>
          <w:szCs w:val="24"/>
          <w:lang w:val="hy-AM"/>
        </w:rPr>
      </w:pPr>
    </w:p>
    <w:p w14:paraId="470333F3" w14:textId="30E2DBF0" w:rsidR="00966348" w:rsidRDefault="008C509D" w:rsidP="00966348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Sylfaen"/>
          <w:lang w:val="hy-AM"/>
        </w:rPr>
      </w:pPr>
      <w:r w:rsidRPr="008C509D">
        <w:rPr>
          <w:rFonts w:cs="Sylfaen"/>
          <w:lang w:val="hy-AM"/>
        </w:rPr>
        <w:t>գործառույթների իրականացման համար անհրաժեշտ գիտելիքներ</w:t>
      </w:r>
      <w:r w:rsidR="00966348">
        <w:rPr>
          <w:rFonts w:cs="Sylfaen"/>
          <w:lang w:val="hy-AM"/>
        </w:rPr>
        <w:t>.</w:t>
      </w:r>
    </w:p>
    <w:p w14:paraId="42C03B55" w14:textId="60ECD8D4" w:rsidR="008C509D" w:rsidRPr="00966348" w:rsidRDefault="008C509D" w:rsidP="00966348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Sylfaen"/>
          <w:lang w:val="hy-AM"/>
        </w:rPr>
      </w:pPr>
      <w:r w:rsidRPr="00966348">
        <w:rPr>
          <w:rFonts w:cs="Sylfaen"/>
          <w:lang w:val="hy-AM"/>
        </w:rPr>
        <w:t>համակարգչով և ժամանակակից այլ տեխնիկական միջոցներով աշխատելու ունակություն</w:t>
      </w:r>
      <w:r w:rsidR="00966348" w:rsidRPr="00966348">
        <w:rPr>
          <w:rFonts w:cs="Sylfaen"/>
          <w:lang w:val="hy-AM"/>
        </w:rPr>
        <w:t>.</w:t>
      </w:r>
    </w:p>
    <w:p w14:paraId="480EFF14" w14:textId="77777777" w:rsidR="00966348" w:rsidRPr="00966348" w:rsidRDefault="008C509D" w:rsidP="00966348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iCs/>
          <w:lang w:val="hy-AM"/>
        </w:rPr>
      </w:pPr>
      <w:r w:rsidRPr="00966348">
        <w:rPr>
          <w:rFonts w:cs="Sylfaen"/>
          <w:lang w:val="hy-AM"/>
        </w:rPr>
        <w:t>Պաշտոնի անձնագրով սահմանված անհրաժեշտ կոմպետենցիաների տիրապետում</w:t>
      </w:r>
      <w:r w:rsidR="00966348" w:rsidRPr="00966348">
        <w:rPr>
          <w:rFonts w:cs="Sylfaen"/>
          <w:lang w:val="hy-AM"/>
        </w:rPr>
        <w:t>.</w:t>
      </w:r>
    </w:p>
    <w:p w14:paraId="7B3A0134" w14:textId="473A8DF9" w:rsidR="008C509D" w:rsidRPr="00966348" w:rsidRDefault="00966348" w:rsidP="00966348">
      <w:pPr>
        <w:pStyle w:val="ListParagraph"/>
        <w:numPr>
          <w:ilvl w:val="0"/>
          <w:numId w:val="13"/>
        </w:numPr>
        <w:tabs>
          <w:tab w:val="left" w:pos="360"/>
          <w:tab w:val="left" w:pos="540"/>
          <w:tab w:val="left" w:pos="63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lang w:val="hy-AM"/>
        </w:rPr>
      </w:pPr>
      <w:r>
        <w:rPr>
          <w:rFonts w:cs="Sylfaen"/>
          <w:iCs/>
          <w:lang w:val="hy-AM"/>
        </w:rPr>
        <w:t xml:space="preserve"> </w:t>
      </w:r>
      <w:r w:rsidRPr="00966348">
        <w:rPr>
          <w:rFonts w:cs="Sylfaen"/>
          <w:iCs/>
          <w:lang w:val="hy-AM"/>
        </w:rPr>
        <w:t xml:space="preserve">Հայաստանի Հանրապետության </w:t>
      </w:r>
      <w:r w:rsidRPr="00966348">
        <w:rPr>
          <w:iCs/>
          <w:lang w:val="hy-AM"/>
        </w:rPr>
        <w:t xml:space="preserve">Սահմանադրության, ՀՀ աշխատանքային օրենսգրքի, Վարչական իրավախախտումների վերաբերյալ ՀՀ օրենսգրքի, «Քաղաքացիական ծառայության մասին», «Հանրային ծառայության մասին», </w:t>
      </w:r>
      <w:r w:rsidRPr="00966348">
        <w:rPr>
          <w:rFonts w:cs="Sylfaen"/>
          <w:lang w:val="hy-AM"/>
        </w:rPr>
        <w:t>Տեսչական</w:t>
      </w:r>
      <w:r w:rsidRPr="00966348">
        <w:rPr>
          <w:lang w:val="hy-AM"/>
        </w:rPr>
        <w:t xml:space="preserve"> մարմինների մասին», «Նորմատիվ իրավական ակտերի մասին»,  «Պետական կառավարման համակարգի մարմինների մասին», «Կառավարչական իրավահարաբերությունների կարգավորման մասին», «Վարչարարության հիմունքների և վարչական </w:t>
      </w:r>
      <w:r w:rsidRPr="00966348">
        <w:rPr>
          <w:iCs/>
          <w:lang w:val="hy-AM"/>
        </w:rPr>
        <w:t>վարույթի մասին», «Տեղեկատվության ազատության մասին» օրենքների, ՀՀ վարչապետի 2018 թվականի հունիսի 11-ի «Հայաստանի Հանրապետության քաղաքաշինության, տեխնիկական և հրդեհային անվտանգության տեսչական մարմնի կանոնադրությունը հաստատելու մասին»  N 730-Լ,  ՀՀ կառավարության 2015 թվականի հունիսի 25-ի Տեսչական մարմինների գործունեության կատարողականի գնահատման սկզբունքները, չափորոշիչները և կարգը հաստատելու մասին» N 693-Ն, ՀՀ կառավարության 2015 թվականի հոկտեմբերի 1-ի Տ</w:t>
      </w:r>
      <w:r w:rsidRPr="00966348">
        <w:rPr>
          <w:bCs/>
          <w:iCs/>
          <w:lang w:val="hy-AM"/>
        </w:rPr>
        <w:t>եսչական մարմինների որակի ապահովման ստորաբաժանումների կազմակերպման և գործունեության կարգը հաստատելու մասին</w:t>
      </w:r>
      <w:r w:rsidRPr="00966348">
        <w:rPr>
          <w:iCs/>
          <w:lang w:val="hy-AM"/>
        </w:rPr>
        <w:t xml:space="preserve"> N 1358-Ն, ՀՀ կառավարության 2018 թվականի հուլիսի 19-ի </w:t>
      </w:r>
      <w:r w:rsidRPr="00966348">
        <w:rPr>
          <w:bCs/>
          <w:iCs/>
          <w:lang w:val="hy-AM"/>
        </w:rPr>
        <w:t>Ծառայողական քննություն անցկացնելու կարգը սահմանելու մասին</w:t>
      </w:r>
      <w:r w:rsidRPr="00966348">
        <w:rPr>
          <w:iCs/>
          <w:lang w:val="hy-AM"/>
        </w:rPr>
        <w:t xml:space="preserve"> N 814-Ն որոշումների և</w:t>
      </w:r>
      <w:r w:rsidR="008C509D" w:rsidRPr="00966348">
        <w:rPr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966348">
        <w:rPr>
          <w:lang w:val="hy-AM"/>
        </w:rPr>
        <w:softHyphen/>
        <w:t>կու</w:t>
      </w:r>
      <w:r w:rsidR="008C509D" w:rsidRPr="00966348">
        <w:rPr>
          <w:lang w:val="hy-AM"/>
        </w:rPr>
        <w:softHyphen/>
        <w:t>թյուն.</w:t>
      </w:r>
    </w:p>
    <w:p w14:paraId="48882D51" w14:textId="78DAA826" w:rsidR="00966348" w:rsidRPr="00966348" w:rsidRDefault="00966348" w:rsidP="00966348">
      <w:pPr>
        <w:pStyle w:val="ListParagraph"/>
        <w:numPr>
          <w:ilvl w:val="0"/>
          <w:numId w:val="13"/>
        </w:numPr>
        <w:spacing w:after="0"/>
        <w:ind w:left="450" w:hanging="450"/>
        <w:jc w:val="both"/>
        <w:rPr>
          <w:rFonts w:eastAsia="GHEA Grapalat" w:cs="GHEA Grapalat"/>
          <w:lang w:val="hy-AM"/>
        </w:rPr>
      </w:pPr>
      <w:r w:rsidRPr="00966348">
        <w:rPr>
          <w:rFonts w:cs="Sylfaen"/>
          <w:lang w:val="hy-AM"/>
        </w:rPr>
        <w:t>Հանրային ծառայության առնվազն երկու տարվա ստաժ կամ երեք տարվա մասնագիտական աշխատանքային ստաժ կամ տնտեսագիտության կամ իրավունքի բնագավառում երեք տարվա աշխատանքային ստաժ։</w:t>
      </w:r>
    </w:p>
    <w:p w14:paraId="2671E518" w14:textId="533F15B9" w:rsidR="008B6D9A" w:rsidRPr="008B6D9A" w:rsidRDefault="008B6D9A" w:rsidP="008B6D9A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Ա</w:t>
      </w:r>
      <w:r w:rsidR="008C509D" w:rsidRPr="008B6D9A">
        <w:rPr>
          <w:rFonts w:cs="Sylfaen"/>
          <w:lang w:val="hy-AM"/>
        </w:rPr>
        <w:t xml:space="preserve">շխատավարձի  չափը՝ </w:t>
      </w:r>
      <w:r w:rsidRPr="009A6887">
        <w:rPr>
          <w:lang w:val="hy-AM" w:eastAsia="hy-AM"/>
        </w:rPr>
        <w:t xml:space="preserve">212.309  (երկու հարյուր տասներկու հազար երեք հարյուր ինը) ՀՀ </w:t>
      </w:r>
      <w:r>
        <w:rPr>
          <w:lang w:val="hy-AM" w:eastAsia="hy-AM"/>
        </w:rPr>
        <w:t>դրամ:</w:t>
      </w:r>
    </w:p>
    <w:p w14:paraId="7B5E07CB" w14:textId="36312D4E" w:rsidR="008B6D9A" w:rsidRPr="008B6D9A" w:rsidRDefault="008B6D9A" w:rsidP="008B6D9A">
      <w:pPr>
        <w:pStyle w:val="ListParagraph"/>
        <w:numPr>
          <w:ilvl w:val="0"/>
          <w:numId w:val="12"/>
        </w:numPr>
        <w:spacing w:line="276" w:lineRule="auto"/>
        <w:ind w:left="450" w:right="360" w:hanging="450"/>
        <w:jc w:val="both"/>
        <w:rPr>
          <w:lang w:val="hy-AM" w:eastAsia="hy-AM"/>
        </w:rPr>
      </w:pPr>
      <w:r>
        <w:rPr>
          <w:rFonts w:cs="Sylfaen"/>
          <w:lang w:val="hy-AM"/>
        </w:rPr>
        <w:t>Ա</w:t>
      </w:r>
      <w:r w:rsidR="008C509D" w:rsidRPr="008B6D9A">
        <w:rPr>
          <w:rFonts w:cs="Sylfaen"/>
          <w:lang w:val="hy-AM"/>
        </w:rPr>
        <w:t>շխատանքի վայրը</w:t>
      </w:r>
      <w:r>
        <w:rPr>
          <w:rFonts w:cs="Sylfaen"/>
          <w:lang w:val="hy-AM"/>
        </w:rPr>
        <w:t xml:space="preserve"> </w:t>
      </w:r>
      <w:r w:rsidRPr="008B6D9A">
        <w:rPr>
          <w:lang w:val="hy-AM" w:eastAsia="hy-AM"/>
        </w:rPr>
        <w:t>(Հայաստանի Հանրապետություն, ք. Երևան, Դավիթաշեն  4-րդ թաղ., Ա</w:t>
      </w:r>
      <w:r w:rsidRPr="008B6D9A">
        <w:rPr>
          <w:rFonts w:ascii="MS Gothic" w:eastAsia="MS Gothic" w:hAnsi="MS Gothic" w:cs="MS Gothic" w:hint="eastAsia"/>
          <w:lang w:val="hy-AM" w:eastAsia="hy-AM"/>
        </w:rPr>
        <w:t>․</w:t>
      </w:r>
      <w:r w:rsidRPr="008B6D9A">
        <w:rPr>
          <w:lang w:val="hy-AM" w:eastAsia="hy-AM"/>
        </w:rPr>
        <w:t xml:space="preserve"> Միկոյան 109/8):</w:t>
      </w:r>
    </w:p>
    <w:p w14:paraId="0D8531B6" w14:textId="7D64E949" w:rsidR="008C509D" w:rsidRPr="008B6D9A" w:rsidRDefault="008B6D9A" w:rsidP="008B6D9A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t>Ը</w:t>
      </w:r>
      <w:r w:rsidR="008C509D" w:rsidRPr="008B6D9A">
        <w:rPr>
          <w:rFonts w:cs="Sylfaen"/>
          <w:lang w:val="hy-AM"/>
        </w:rPr>
        <w:t>նտրություն կատարելու եղանակը՝ դիմում ներկայացրած քաղաքացիների փաստաթղթերի ուսումնասիրություն</w:t>
      </w:r>
      <w:r>
        <w:rPr>
          <w:rFonts w:cs="Sylfaen"/>
          <w:lang w:val="hy-AM"/>
        </w:rPr>
        <w:t>:</w:t>
      </w:r>
    </w:p>
    <w:p w14:paraId="49D0DB1F" w14:textId="494DC7E3" w:rsidR="008C509D" w:rsidRPr="006D2A49" w:rsidRDefault="008B6D9A" w:rsidP="008B6D9A">
      <w:pPr>
        <w:pStyle w:val="ListParagraph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cs="Sylfaen"/>
          <w:lang w:val="hy-AM"/>
        </w:rPr>
      </w:pPr>
      <w:r>
        <w:rPr>
          <w:rFonts w:cs="Sylfaen"/>
          <w:lang w:val="hy-AM"/>
        </w:rPr>
        <w:lastRenderedPageBreak/>
        <w:t>Ժ</w:t>
      </w:r>
      <w:r w:rsidR="008C509D" w:rsidRPr="006D2A49">
        <w:rPr>
          <w:rFonts w:cs="Sylfaen"/>
          <w:lang w:val="hy-AM"/>
        </w:rPr>
        <w:t xml:space="preserve">ամանակավոր թափուր պաշտոնը զբաղեցնելու ժամկետը սահմանվում է մինչև հիմնական աշխատողի վերադարձը: </w:t>
      </w:r>
    </w:p>
    <w:p w14:paraId="16738745" w14:textId="77777777" w:rsidR="001A73CA" w:rsidRPr="00CE4209" w:rsidRDefault="001A73CA" w:rsidP="001A73CA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Դիմող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ՀՀ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քաղաքացիները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b/>
          <w:lang w:val="hy-AM"/>
        </w:rPr>
        <w:t>Տեսչական մարմին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(</w:t>
      </w:r>
      <w:r w:rsidRPr="008B6D9A">
        <w:rPr>
          <w:rFonts w:cs="Sylfaen"/>
          <w:b/>
          <w:sz w:val="24"/>
          <w:szCs w:val="24"/>
          <w:lang w:val="hy-AM"/>
        </w:rPr>
        <w:t>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</w:t>
      </w:r>
      <w:r w:rsidRPr="008B6D9A">
        <w:rPr>
          <w:rFonts w:cs="Sylfaen"/>
          <w:b/>
          <w:sz w:val="24"/>
          <w:szCs w:val="24"/>
          <w:lang w:val="hy-AM"/>
        </w:rPr>
        <w:t>հեռ</w:t>
      </w:r>
      <w:r w:rsidRPr="008B6D9A">
        <w:rPr>
          <w:b/>
          <w:sz w:val="24"/>
          <w:szCs w:val="24"/>
          <w:lang w:val="hy-AM"/>
        </w:rPr>
        <w:t xml:space="preserve">. </w:t>
      </w:r>
      <w:r>
        <w:rPr>
          <w:b/>
          <w:sz w:val="24"/>
          <w:szCs w:val="24"/>
          <w:lang w:val="hy-AM"/>
        </w:rPr>
        <w:t>060866666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) 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պետք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է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ներկայացնեն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հետևյալ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  <w:r w:rsidRPr="008B6D9A">
        <w:rPr>
          <w:rStyle w:val="textam31"/>
          <w:rFonts w:ascii="GHEA Grapalat" w:hAnsi="GHEA Grapalat" w:cs="Sylfaen"/>
          <w:b/>
          <w:color w:val="auto"/>
          <w:sz w:val="22"/>
          <w:szCs w:val="22"/>
          <w:lang w:val="hy-AM"/>
        </w:rPr>
        <w:t>փաստաթղթերը</w:t>
      </w:r>
      <w:r w:rsidRPr="008B6D9A"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  <w:t xml:space="preserve">` </w:t>
      </w:r>
    </w:p>
    <w:p w14:paraId="2B8AC76C" w14:textId="77777777" w:rsidR="008B6D9A" w:rsidRPr="008B6D9A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2"/>
          <w:szCs w:val="22"/>
          <w:lang w:val="hy-AM"/>
        </w:rPr>
      </w:pPr>
    </w:p>
    <w:p w14:paraId="6AAA2138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9F2106">
        <w:rPr>
          <w:rStyle w:val="textam31"/>
          <w:rFonts w:ascii="GHEA Grapalat" w:hAnsi="GHEA Grapalat"/>
          <w:sz w:val="22"/>
          <w:szCs w:val="22"/>
          <w:lang w:val="hy-AM"/>
        </w:rPr>
        <w:t xml:space="preserve">* 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դիմում</w:t>
      </w:r>
      <w:r w:rsidRPr="000F7142">
        <w:rPr>
          <w:rFonts w:cs="Sylfaen"/>
          <w:lang w:val="hy-AM"/>
        </w:rPr>
        <w:t xml:space="preserve"> (</w:t>
      </w:r>
      <w:r w:rsidRPr="000F7142">
        <w:rPr>
          <w:lang w:val="hy-AM"/>
        </w:rPr>
        <w:t>ձևը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լրացվում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ներկայացնելիս</w:t>
      </w:r>
      <w:r w:rsidRPr="000F7142">
        <w:rPr>
          <w:rFonts w:cs="Sylfaen"/>
          <w:lang w:val="hy-AM"/>
        </w:rPr>
        <w:t>),</w:t>
      </w:r>
    </w:p>
    <w:p w14:paraId="1BC95EC7" w14:textId="77777777" w:rsidR="008B6D9A" w:rsidRPr="000F7142" w:rsidRDefault="008B6D9A" w:rsidP="008B6D9A">
      <w:pPr>
        <w:spacing w:line="240" w:lineRule="auto"/>
        <w:ind w:left="360"/>
        <w:rPr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77777777" w:rsidR="008B6D9A" w:rsidRPr="000F7142" w:rsidRDefault="008B6D9A" w:rsidP="008B6D9A">
      <w:pPr>
        <w:spacing w:line="240" w:lineRule="auto"/>
        <w:ind w:left="360"/>
        <w:jc w:val="both"/>
        <w:rPr>
          <w:lang w:val="hy-AM"/>
        </w:rPr>
      </w:pPr>
      <w:r w:rsidRPr="000F7142">
        <w:rPr>
          <w:lang w:val="hy-AM"/>
        </w:rPr>
        <w:t>* 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արական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սեռի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անձինք՝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նաև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զինվորական</w:t>
      </w:r>
      <w:r w:rsidRPr="000F7142">
        <w:rPr>
          <w:rFonts w:cs="Sylfaen"/>
          <w:lang w:val="hy-AM"/>
        </w:rPr>
        <w:t xml:space="preserve"> գ</w:t>
      </w:r>
      <w:r w:rsidRPr="000F7142">
        <w:rPr>
          <w:lang w:val="hy-AM"/>
        </w:rPr>
        <w:t>րքույկի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դրան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փոխարինող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ժամանակավոր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զորակոչային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տեղամասին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կցա</w:t>
      </w:r>
      <w:r w:rsidRPr="000F7142">
        <w:rPr>
          <w:rFonts w:cs="Sylfaen"/>
          <w:lang w:val="hy-AM"/>
        </w:rPr>
        <w:t>գ</w:t>
      </w:r>
      <w:r w:rsidRPr="000F7142">
        <w:rPr>
          <w:lang w:val="hy-AM"/>
        </w:rPr>
        <w:t>րման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վկայականի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պատճենը</w:t>
      </w:r>
      <w:r w:rsidRPr="000F7142">
        <w:rPr>
          <w:rFonts w:cs="Sylfaen"/>
          <w:lang w:val="hy-AM"/>
        </w:rPr>
        <w:t xml:space="preserve">՝ </w:t>
      </w:r>
      <w:r w:rsidRPr="000F7142">
        <w:rPr>
          <w:lang w:val="hy-AM"/>
        </w:rPr>
        <w:t>բնօրինակի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հետ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միասին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կամ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համապատասխան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տեղեկանք</w:t>
      </w:r>
      <w:r w:rsidRPr="000F7142">
        <w:rPr>
          <w:rFonts w:cs="Sylfaen"/>
          <w:lang w:val="hy-AM"/>
        </w:rPr>
        <w:t>,</w:t>
      </w:r>
    </w:p>
    <w:p w14:paraId="31ADEBD5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rFonts w:cs="Sylfaen"/>
          <w:lang w:val="hy-AM"/>
        </w:rPr>
        <w:t xml:space="preserve">* </w:t>
      </w:r>
      <w:r w:rsidRPr="000F7142">
        <w:rPr>
          <w:lang w:val="hy-AM"/>
        </w:rPr>
        <w:t>մեկ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լուսանկար</w:t>
      </w:r>
      <w:r w:rsidRPr="000F7142">
        <w:rPr>
          <w:rFonts w:cs="Sylfaen"/>
          <w:lang w:val="hy-AM"/>
        </w:rPr>
        <w:t xml:space="preserve"> 3x4 </w:t>
      </w:r>
      <w:r w:rsidRPr="000F7142">
        <w:rPr>
          <w:lang w:val="hy-AM"/>
        </w:rPr>
        <w:t>սմ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չափսի</w:t>
      </w:r>
      <w:r w:rsidRPr="000F7142">
        <w:rPr>
          <w:rFonts w:cs="Sylfaen"/>
          <w:lang w:val="hy-AM"/>
        </w:rPr>
        <w:t>:</w:t>
      </w:r>
    </w:p>
    <w:p w14:paraId="783D2557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ՀՀ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քաղաքացին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փաստաթղթերը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հանձնում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է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անձամբ</w:t>
      </w:r>
      <w:r w:rsidRPr="000F7142">
        <w:rPr>
          <w:rFonts w:cs="Sylfaen"/>
          <w:lang w:val="hy-AM"/>
        </w:rPr>
        <w:t>:</w:t>
      </w:r>
    </w:p>
    <w:p w14:paraId="5CCE6813" w14:textId="77777777" w:rsidR="008B6D9A" w:rsidRPr="000F7142" w:rsidRDefault="008B6D9A" w:rsidP="008B6D9A">
      <w:pPr>
        <w:spacing w:line="240" w:lineRule="auto"/>
        <w:ind w:left="360"/>
        <w:rPr>
          <w:rFonts w:cs="Sylfaen"/>
          <w:lang w:val="hy-AM"/>
        </w:rPr>
      </w:pPr>
      <w:r w:rsidRPr="000F7142">
        <w:rPr>
          <w:lang w:val="hy-AM"/>
        </w:rPr>
        <w:t>Փաստաթղթերն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ընդունվում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ամեն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օր՝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ժամը</w:t>
      </w:r>
      <w:r w:rsidRPr="000F7142">
        <w:rPr>
          <w:rFonts w:cs="Sylfaen"/>
          <w:lang w:val="hy-AM"/>
        </w:rPr>
        <w:t xml:space="preserve"> 9:30-</w:t>
      </w:r>
      <w:r w:rsidRPr="000F7142">
        <w:rPr>
          <w:lang w:val="hy-AM"/>
        </w:rPr>
        <w:t>ից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մինչև</w:t>
      </w:r>
      <w:r w:rsidRPr="000F7142">
        <w:rPr>
          <w:rFonts w:cs="Sylfaen"/>
          <w:lang w:val="hy-AM"/>
        </w:rPr>
        <w:t xml:space="preserve"> 12:30-</w:t>
      </w:r>
      <w:r w:rsidRPr="000F7142">
        <w:rPr>
          <w:lang w:val="hy-AM"/>
        </w:rPr>
        <w:t>ը</w:t>
      </w:r>
      <w:r w:rsidRPr="000F7142">
        <w:rPr>
          <w:rFonts w:cs="Sylfaen"/>
          <w:lang w:val="hy-AM"/>
        </w:rPr>
        <w:t xml:space="preserve">, </w:t>
      </w:r>
      <w:r w:rsidRPr="000F7142">
        <w:rPr>
          <w:lang w:val="hy-AM"/>
        </w:rPr>
        <w:t>բացի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շաբաթ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և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կիրակի</w:t>
      </w:r>
      <w:r w:rsidRPr="000F7142">
        <w:rPr>
          <w:rFonts w:cs="Sylfaen"/>
          <w:lang w:val="hy-AM"/>
        </w:rPr>
        <w:t xml:space="preserve"> </w:t>
      </w:r>
      <w:r w:rsidRPr="000F7142">
        <w:rPr>
          <w:lang w:val="hy-AM"/>
        </w:rPr>
        <w:t>օրերից</w:t>
      </w:r>
      <w:r w:rsidRPr="000F7142">
        <w:rPr>
          <w:rFonts w:cs="Sylfaen"/>
          <w:lang w:val="hy-AM"/>
        </w:rPr>
        <w:t>:</w:t>
      </w:r>
    </w:p>
    <w:p w14:paraId="757B8946" w14:textId="0A93CFB7" w:rsidR="008B6D9A" w:rsidRPr="008B6D9A" w:rsidRDefault="008B6D9A" w:rsidP="008B6D9A">
      <w:pPr>
        <w:spacing w:line="240" w:lineRule="auto"/>
        <w:ind w:left="360"/>
        <w:rPr>
          <w:b/>
          <w:lang w:val="hy-AM"/>
        </w:rPr>
      </w:pPr>
      <w:r w:rsidRPr="005E059C">
        <w:rPr>
          <w:b/>
          <w:lang w:val="hy-AM"/>
        </w:rPr>
        <w:t xml:space="preserve">Լրացուցիչ տեղեկություններ ստանալու համար </w:t>
      </w:r>
      <w:r w:rsidRPr="008B6D9A">
        <w:rPr>
          <w:b/>
          <w:lang w:val="hy-AM"/>
        </w:rPr>
        <w:t>կարող են դիմել Տեսչական մարմին /</w:t>
      </w:r>
      <w:r w:rsidRPr="008B6D9A">
        <w:rPr>
          <w:rFonts w:cs="Sylfaen"/>
          <w:b/>
          <w:sz w:val="24"/>
          <w:szCs w:val="24"/>
          <w:lang w:val="hy-AM"/>
        </w:rPr>
        <w:t xml:space="preserve"> ք</w:t>
      </w:r>
      <w:r w:rsidRPr="008B6D9A">
        <w:rPr>
          <w:b/>
          <w:sz w:val="24"/>
          <w:szCs w:val="24"/>
          <w:lang w:val="hy-AM"/>
        </w:rPr>
        <w:t xml:space="preserve">. </w:t>
      </w:r>
      <w:r w:rsidRPr="008B6D9A">
        <w:rPr>
          <w:rFonts w:cs="Sylfaen"/>
          <w:b/>
          <w:sz w:val="24"/>
          <w:szCs w:val="24"/>
          <w:lang w:val="hy-AM"/>
        </w:rPr>
        <w:t>Երևան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Դավթաշեն</w:t>
      </w:r>
      <w:r w:rsidRPr="008B6D9A">
        <w:rPr>
          <w:b/>
          <w:sz w:val="24"/>
          <w:szCs w:val="24"/>
          <w:lang w:val="hy-AM"/>
        </w:rPr>
        <w:t xml:space="preserve"> 4-</w:t>
      </w:r>
      <w:r w:rsidRPr="008B6D9A">
        <w:rPr>
          <w:rFonts w:cs="Sylfaen"/>
          <w:b/>
          <w:sz w:val="24"/>
          <w:szCs w:val="24"/>
          <w:lang w:val="hy-AM"/>
        </w:rPr>
        <w:t>րդ</w:t>
      </w:r>
      <w:r w:rsidRPr="008B6D9A">
        <w:rPr>
          <w:b/>
          <w:sz w:val="24"/>
          <w:szCs w:val="24"/>
          <w:lang w:val="hy-AM"/>
        </w:rPr>
        <w:t xml:space="preserve"> </w:t>
      </w:r>
      <w:r w:rsidRPr="008B6D9A">
        <w:rPr>
          <w:rFonts w:cs="Sylfaen"/>
          <w:b/>
          <w:sz w:val="24"/>
          <w:szCs w:val="24"/>
          <w:lang w:val="hy-AM"/>
        </w:rPr>
        <w:t>թաղամաս</w:t>
      </w:r>
      <w:r w:rsidRPr="008B6D9A">
        <w:rPr>
          <w:b/>
          <w:sz w:val="24"/>
          <w:szCs w:val="24"/>
          <w:lang w:val="hy-AM"/>
        </w:rPr>
        <w:t xml:space="preserve">, </w:t>
      </w:r>
      <w:r w:rsidRPr="008B6D9A">
        <w:rPr>
          <w:rFonts w:cs="Sylfaen"/>
          <w:b/>
          <w:sz w:val="24"/>
          <w:szCs w:val="24"/>
          <w:lang w:val="hy-AM"/>
        </w:rPr>
        <w:t>Միկոյան</w:t>
      </w:r>
      <w:r w:rsidRPr="008B6D9A">
        <w:rPr>
          <w:b/>
          <w:sz w:val="24"/>
          <w:szCs w:val="24"/>
          <w:lang w:val="hy-AM"/>
        </w:rPr>
        <w:t xml:space="preserve"> 109/8, Հ</w:t>
      </w:r>
      <w:r w:rsidRPr="008B6D9A">
        <w:rPr>
          <w:b/>
          <w:lang w:val="hy-AM"/>
        </w:rPr>
        <w:t>եռ. 060866666./:</w:t>
      </w:r>
    </w:p>
    <w:p w14:paraId="1F4E439C" w14:textId="5AAE138C" w:rsidR="008B6D9A" w:rsidRPr="008B6D9A" w:rsidRDefault="008B6D9A" w:rsidP="008B6D9A">
      <w:pPr>
        <w:spacing w:line="240" w:lineRule="auto"/>
        <w:ind w:left="360"/>
        <w:rPr>
          <w:b/>
          <w:lang w:val="hy-AM"/>
        </w:rPr>
      </w:pPr>
      <w:r w:rsidRPr="00CD1C1D">
        <w:rPr>
          <w:b/>
          <w:lang w:val="hy-AM"/>
        </w:rPr>
        <w:t>Դիմումների ընդունման վերջին ժամկետն</w:t>
      </w:r>
      <w:r w:rsidRPr="008B6D9A">
        <w:rPr>
          <w:b/>
          <w:lang w:val="hy-AM"/>
        </w:rPr>
        <w:t xml:space="preserve">՝  </w:t>
      </w:r>
      <w:r>
        <w:rPr>
          <w:b/>
          <w:lang w:val="hy-AM"/>
        </w:rPr>
        <w:t>2</w:t>
      </w:r>
      <w:r w:rsidR="000F7142">
        <w:rPr>
          <w:b/>
          <w:lang w:val="hy-AM"/>
        </w:rPr>
        <w:t>8</w:t>
      </w:r>
      <w:r>
        <w:rPr>
          <w:b/>
          <w:lang w:val="hy-AM"/>
        </w:rPr>
        <w:t>.04</w:t>
      </w:r>
      <w:r w:rsidRPr="008B6D9A">
        <w:rPr>
          <w:b/>
          <w:lang w:val="hy-AM"/>
        </w:rPr>
        <w:t>.2022թ.</w:t>
      </w:r>
    </w:p>
    <w:p w14:paraId="39601FA9" w14:textId="77777777" w:rsidR="001A73CA" w:rsidRPr="00CE4209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760D9D09" w:rsidR="00FE7EDA" w:rsidRPr="00CE4209" w:rsidRDefault="001A73CA" w:rsidP="00C70E7D">
      <w:pPr>
        <w:spacing w:after="0" w:line="240" w:lineRule="auto"/>
        <w:ind w:firstLine="450"/>
        <w:jc w:val="both"/>
        <w:rPr>
          <w:rFonts w:cs="Sylfaen"/>
          <w:sz w:val="24"/>
          <w:szCs w:val="24"/>
          <w:lang w:val="hy-AM"/>
        </w:rPr>
      </w:pPr>
      <w:r w:rsidRPr="00CE4209">
        <w:rPr>
          <w:rFonts w:cs="Sylfaen"/>
          <w:sz w:val="24"/>
          <w:szCs w:val="24"/>
          <w:lang w:val="hy-AM"/>
        </w:rPr>
        <w:t>Լրացուցիչ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տեղեկություններ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ստանալու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համար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կարող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են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դիմել</w:t>
      </w:r>
      <w:r w:rsidRPr="00CE4209">
        <w:rPr>
          <w:sz w:val="24"/>
          <w:szCs w:val="24"/>
          <w:lang w:val="hy-AM"/>
        </w:rPr>
        <w:t xml:space="preserve"> </w:t>
      </w:r>
      <w:r w:rsidR="005225CC" w:rsidRPr="00CE4209">
        <w:rPr>
          <w:sz w:val="24"/>
          <w:szCs w:val="24"/>
          <w:lang w:val="hy-AM"/>
        </w:rPr>
        <w:t xml:space="preserve">Հայաստանի Հանրապետության </w:t>
      </w:r>
      <w:r w:rsidR="003C6219">
        <w:rPr>
          <w:sz w:val="24"/>
          <w:szCs w:val="24"/>
          <w:lang w:val="hy-AM"/>
        </w:rPr>
        <w:t>ք</w:t>
      </w:r>
      <w:r w:rsidRPr="00CE4209">
        <w:rPr>
          <w:rFonts w:cs="Sylfaen"/>
          <w:sz w:val="24"/>
          <w:szCs w:val="24"/>
          <w:lang w:val="hy-AM"/>
        </w:rPr>
        <w:t>աղաքաշինության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տեխնիկական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և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հրդեհային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անվտանգության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տեսչական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մարմին</w:t>
      </w:r>
      <w:r w:rsidRPr="00CE4209">
        <w:rPr>
          <w:sz w:val="24"/>
          <w:szCs w:val="24"/>
          <w:lang w:val="hy-AM"/>
        </w:rPr>
        <w:t xml:space="preserve"> /</w:t>
      </w:r>
      <w:r w:rsidRPr="00CE4209">
        <w:rPr>
          <w:rFonts w:cs="Sylfaen"/>
          <w:sz w:val="24"/>
          <w:szCs w:val="24"/>
          <w:lang w:val="hy-AM"/>
        </w:rPr>
        <w:t>ք</w:t>
      </w:r>
      <w:r w:rsidRPr="00CE4209">
        <w:rPr>
          <w:sz w:val="24"/>
          <w:szCs w:val="24"/>
          <w:lang w:val="hy-AM"/>
        </w:rPr>
        <w:t xml:space="preserve">. </w:t>
      </w:r>
      <w:r w:rsidRPr="00CE4209">
        <w:rPr>
          <w:rFonts w:cs="Sylfaen"/>
          <w:sz w:val="24"/>
          <w:szCs w:val="24"/>
          <w:lang w:val="hy-AM"/>
        </w:rPr>
        <w:t>Երևան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Դավթաշեն</w:t>
      </w:r>
      <w:r w:rsidRPr="00CE4209">
        <w:rPr>
          <w:sz w:val="24"/>
          <w:szCs w:val="24"/>
          <w:lang w:val="hy-AM"/>
        </w:rPr>
        <w:t xml:space="preserve"> 4-</w:t>
      </w:r>
      <w:r w:rsidRPr="00CE4209">
        <w:rPr>
          <w:rFonts w:cs="Sylfaen"/>
          <w:sz w:val="24"/>
          <w:szCs w:val="24"/>
          <w:lang w:val="hy-AM"/>
        </w:rPr>
        <w:t>րդ</w:t>
      </w:r>
      <w:r w:rsidRPr="00CE4209">
        <w:rPr>
          <w:sz w:val="24"/>
          <w:szCs w:val="24"/>
          <w:lang w:val="hy-AM"/>
        </w:rPr>
        <w:t xml:space="preserve"> </w:t>
      </w:r>
      <w:r w:rsidRPr="00CE4209">
        <w:rPr>
          <w:rFonts w:cs="Sylfaen"/>
          <w:sz w:val="24"/>
          <w:szCs w:val="24"/>
          <w:lang w:val="hy-AM"/>
        </w:rPr>
        <w:t>թաղամաս</w:t>
      </w:r>
      <w:r w:rsidRPr="00CE4209">
        <w:rPr>
          <w:sz w:val="24"/>
          <w:szCs w:val="24"/>
          <w:lang w:val="hy-AM"/>
        </w:rPr>
        <w:t xml:space="preserve">, </w:t>
      </w:r>
      <w:r w:rsidRPr="00CE4209">
        <w:rPr>
          <w:rFonts w:cs="Sylfaen"/>
          <w:sz w:val="24"/>
          <w:szCs w:val="24"/>
          <w:lang w:val="hy-AM"/>
        </w:rPr>
        <w:t>Միկոյան</w:t>
      </w:r>
      <w:r w:rsidRPr="00CE4209">
        <w:rPr>
          <w:sz w:val="24"/>
          <w:szCs w:val="24"/>
          <w:lang w:val="hy-AM"/>
        </w:rPr>
        <w:t xml:space="preserve"> 109/8, </w:t>
      </w:r>
      <w:r w:rsidRPr="00CE4209">
        <w:rPr>
          <w:rFonts w:cs="Sylfaen"/>
          <w:sz w:val="24"/>
          <w:szCs w:val="24"/>
          <w:lang w:val="hy-AM"/>
        </w:rPr>
        <w:t>հեռ</w:t>
      </w:r>
      <w:r w:rsidRPr="00CE4209">
        <w:rPr>
          <w:sz w:val="24"/>
          <w:szCs w:val="24"/>
          <w:lang w:val="hy-AM"/>
        </w:rPr>
        <w:t xml:space="preserve">. </w:t>
      </w:r>
      <w:r w:rsidR="008B6D9A">
        <w:rPr>
          <w:sz w:val="24"/>
          <w:szCs w:val="24"/>
          <w:lang w:val="hy-AM"/>
        </w:rPr>
        <w:t>060866666</w:t>
      </w:r>
      <w:r w:rsidRPr="00CE4209">
        <w:rPr>
          <w:sz w:val="24"/>
          <w:szCs w:val="24"/>
          <w:lang w:val="hy-AM"/>
        </w:rPr>
        <w:t>/:</w:t>
      </w:r>
    </w:p>
    <w:sectPr w:rsidR="00FE7EDA" w:rsidRPr="00CE4209" w:rsidSect="00FE7EDA">
      <w:pgSz w:w="12240" w:h="15840"/>
      <w:pgMar w:top="900" w:right="99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6298E"/>
    <w:multiLevelType w:val="hybridMultilevel"/>
    <w:tmpl w:val="C8761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F7142"/>
    <w:rsid w:val="00143CB7"/>
    <w:rsid w:val="00155CE0"/>
    <w:rsid w:val="001650C5"/>
    <w:rsid w:val="001A73CA"/>
    <w:rsid w:val="002F0041"/>
    <w:rsid w:val="003C6219"/>
    <w:rsid w:val="004D3567"/>
    <w:rsid w:val="005225CC"/>
    <w:rsid w:val="0061419E"/>
    <w:rsid w:val="006C6C3D"/>
    <w:rsid w:val="00786961"/>
    <w:rsid w:val="00897246"/>
    <w:rsid w:val="008B6C68"/>
    <w:rsid w:val="008B6D9A"/>
    <w:rsid w:val="008C13C4"/>
    <w:rsid w:val="008C509D"/>
    <w:rsid w:val="008F2F7F"/>
    <w:rsid w:val="00966348"/>
    <w:rsid w:val="00AA2E1A"/>
    <w:rsid w:val="00B44F27"/>
    <w:rsid w:val="00C70E7D"/>
    <w:rsid w:val="00C753E8"/>
    <w:rsid w:val="00CE4209"/>
    <w:rsid w:val="00D45205"/>
    <w:rsid w:val="00D8364B"/>
    <w:rsid w:val="00ED78A7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https:/mul2-utfsib.gov.am/tasks/196082/oneclick/5aa5951afe644ef66f3a3174359221f3f70add93995b3ab514663dd4ec07b199.docx?token=e48f8831dd3ee17d4af4f7ef48f818c8</cp:keywords>
  <dc:description/>
  <cp:lastModifiedBy>User</cp:lastModifiedBy>
  <cp:revision>2</cp:revision>
  <dcterms:created xsi:type="dcterms:W3CDTF">2022-04-25T07:45:00Z</dcterms:created>
  <dcterms:modified xsi:type="dcterms:W3CDTF">2022-04-25T07:45:00Z</dcterms:modified>
</cp:coreProperties>
</file>