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715B8C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715B8C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15B8C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16CA6EE8" w14:textId="52CD4485" w:rsidR="00766C2C" w:rsidRPr="00715B8C" w:rsidRDefault="00B4741E" w:rsidP="00766C2C">
      <w:pPr>
        <w:pStyle w:val="Style15"/>
        <w:spacing w:line="276" w:lineRule="auto"/>
        <w:rPr>
          <w:rFonts w:ascii="GHEA Grapalat" w:hAnsi="GHEA Grapalat" w:cs="Arial"/>
          <w:szCs w:val="22"/>
          <w:lang w:val="hy-AM"/>
        </w:rPr>
      </w:pP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Pr="00715B8C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715B8C">
        <w:rPr>
          <w:rFonts w:ascii="GHEA Grapalat" w:hAnsi="GHEA Grapalat"/>
          <w:szCs w:val="22"/>
          <w:lang w:val="hy-AM" w:eastAsia="hy-AM"/>
        </w:rPr>
        <w:t>ե</w:t>
      </w:r>
      <w:r w:rsidRPr="00715B8C">
        <w:rPr>
          <w:rFonts w:ascii="GHEA Grapalat" w:hAnsi="GHEA Grapalat"/>
          <w:szCs w:val="22"/>
          <w:lang w:val="hy-AM" w:eastAsia="hy-AM"/>
        </w:rPr>
        <w:t>տության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Cs w:val="22"/>
          <w:lang w:val="hy-AM" w:eastAsia="hy-AM"/>
        </w:rPr>
        <w:t>գլխավոր մասնագետի</w:t>
      </w:r>
      <w:r w:rsidR="00116469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715B8C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>71-28.1</w:t>
      </w:r>
      <w:r w:rsidR="00731EEE" w:rsidRPr="00715B8C">
        <w:rPr>
          <w:rFonts w:ascii="Cambria Math" w:hAnsi="Cambria Math" w:cs="Cambria Math"/>
          <w:szCs w:val="22"/>
          <w:lang w:val="hy-AM" w:eastAsia="hy-AM"/>
        </w:rPr>
        <w:t>.</w:t>
      </w:r>
      <w:r w:rsidRPr="00715B8C">
        <w:rPr>
          <w:rFonts w:ascii="GHEA Grapalat" w:hAnsi="GHEA Grapalat" w:cs="GHEA Grapalat"/>
          <w:szCs w:val="22"/>
          <w:lang w:val="hy-AM" w:eastAsia="hy-AM"/>
        </w:rPr>
        <w:t>զ</w:t>
      </w:r>
      <w:r w:rsidRPr="00715B8C">
        <w:rPr>
          <w:rFonts w:ascii="GHEA Grapalat" w:hAnsi="GHEA Grapalat"/>
          <w:szCs w:val="22"/>
          <w:lang w:val="hy-AM" w:eastAsia="hy-AM"/>
        </w:rPr>
        <w:t>-</w:t>
      </w:r>
      <w:r w:rsidR="00715B8C" w:rsidRPr="00715B8C">
        <w:rPr>
          <w:rFonts w:ascii="GHEA Grapalat" w:hAnsi="GHEA Grapalat"/>
          <w:szCs w:val="22"/>
          <w:lang w:val="hy-AM" w:eastAsia="hy-AM"/>
        </w:rPr>
        <w:t>Մ2-5</w:t>
      </w:r>
      <w:r w:rsidRPr="00715B8C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ք</w:t>
      </w:r>
      <w:r w:rsidR="00766C2C" w:rsidRPr="00715B8C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1F76DD7E" w:rsidR="00B4741E" w:rsidRPr="00715B8C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գլխավոր մասնագետի (ծածկագիր՝ </w:t>
      </w:r>
      <w:r w:rsidR="00B407A3">
        <w:rPr>
          <w:rFonts w:ascii="GHEA Grapalat" w:hAnsi="GHEA Grapalat"/>
          <w:sz w:val="22"/>
          <w:szCs w:val="22"/>
          <w:lang w:val="hy-AM" w:eastAsia="hy-AM"/>
        </w:rPr>
        <w:t xml:space="preserve">              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71-28.1</w:t>
      </w:r>
      <w:r w:rsidR="00766C2C" w:rsidRPr="00715B8C">
        <w:rPr>
          <w:rFonts w:ascii="Cambria Math" w:hAnsi="Cambria Math" w:cs="Cambria Math"/>
          <w:sz w:val="22"/>
          <w:szCs w:val="22"/>
          <w:lang w:val="hy-AM" w:eastAsia="hy-AM"/>
        </w:rPr>
        <w:t>.</w:t>
      </w:r>
      <w:r w:rsidR="00766C2C" w:rsidRPr="00715B8C">
        <w:rPr>
          <w:rFonts w:ascii="GHEA Grapalat" w:hAnsi="GHEA Grapalat" w:cs="GHEA Grapalat"/>
          <w:sz w:val="22"/>
          <w:szCs w:val="22"/>
          <w:lang w:val="hy-AM" w:eastAsia="hy-AM"/>
        </w:rPr>
        <w:t>զ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-Մ2-</w:t>
      </w:r>
      <w:r w:rsidR="00715B8C" w:rsidRPr="00715B8C">
        <w:rPr>
          <w:rFonts w:ascii="GHEA Grapalat" w:hAnsi="GHEA Grapalat"/>
          <w:sz w:val="22"/>
          <w:szCs w:val="22"/>
          <w:lang w:val="hy-AM" w:eastAsia="hy-AM"/>
        </w:rPr>
        <w:t>5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Pr="00E353D1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0EA4F1E6" w:rsidR="00E12BFB" w:rsidRPr="00715B8C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715B8C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F3416D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F513B6">
        <w:rPr>
          <w:rFonts w:ascii="GHEA Grapalat" w:eastAsia="Sylfaen" w:hAnsi="GHEA Grapalat" w:cs="Sylfaen"/>
          <w:sz w:val="22"/>
          <w:szCs w:val="22"/>
          <w:lang w:val="hy-AM"/>
        </w:rPr>
        <w:t>օգոստոսի</w:t>
      </w:r>
      <w:r w:rsidR="001A4551">
        <w:rPr>
          <w:rFonts w:ascii="GHEA Grapalat" w:eastAsia="Sylfaen" w:hAnsi="GHEA Grapalat" w:cs="Sylfaen"/>
          <w:sz w:val="22"/>
          <w:szCs w:val="22"/>
          <w:lang w:val="hy-AM"/>
        </w:rPr>
        <w:t xml:space="preserve"> 1</w:t>
      </w:r>
      <w:r w:rsidR="00672AC0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F513B6">
        <w:rPr>
          <w:rFonts w:ascii="GHEA Grapalat" w:eastAsia="Sylfaen" w:hAnsi="GHEA Grapalat" w:cs="Sylfaen"/>
          <w:sz w:val="22"/>
          <w:szCs w:val="22"/>
          <w:lang w:val="hy-AM"/>
        </w:rPr>
        <w:t xml:space="preserve">օգոստոսի </w:t>
      </w:r>
      <w:r w:rsidR="001A4551">
        <w:rPr>
          <w:rFonts w:ascii="GHEA Grapalat" w:eastAsia="Sylfaen" w:hAnsi="GHEA Grapalat" w:cs="Sylfaen"/>
          <w:sz w:val="22"/>
          <w:szCs w:val="22"/>
          <w:lang w:val="hy-AM"/>
        </w:rPr>
        <w:t>5</w:t>
      </w:r>
      <w:r w:rsidR="00672AC0">
        <w:rPr>
          <w:rFonts w:ascii="GHEA Grapalat" w:eastAsia="Sylfaen" w:hAnsi="GHEA Grapalat" w:cs="Sylfaen"/>
          <w:sz w:val="22"/>
          <w:szCs w:val="22"/>
          <w:lang w:val="hy-AM"/>
        </w:rPr>
        <w:t xml:space="preserve">-ը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715B8C">
        <w:rPr>
          <w:rFonts w:ascii="GHEA Grapalat" w:hAnsi="GHEA Grapalat" w:cs="Arial"/>
          <w:i/>
        </w:rPr>
        <w:t>Դ</w:t>
      </w:r>
      <w:r w:rsidR="00CD7410" w:rsidRPr="00715B8C">
        <w:rPr>
          <w:rFonts w:ascii="GHEA Grapalat" w:hAnsi="GHEA Grapalat" w:cs="Arial"/>
          <w:i/>
        </w:rPr>
        <w:t>իմում</w:t>
      </w:r>
      <w:r w:rsidRPr="00715B8C">
        <w:rPr>
          <w:rFonts w:ascii="GHEA Grapalat" w:hAnsi="GHEA Grapalat" w:cs="Arial"/>
          <w:i/>
          <w:lang w:val="en-US"/>
        </w:rPr>
        <w:t xml:space="preserve"> </w:t>
      </w:r>
      <w:r w:rsidRPr="00715B8C">
        <w:rPr>
          <w:rFonts w:ascii="GHEA Grapalat" w:hAnsi="GHEA Grapalat" w:cs="Arial"/>
          <w:i/>
          <w:lang w:val="ru-RU"/>
        </w:rPr>
        <w:t>(</w:t>
      </w:r>
      <w:r w:rsidRPr="00715B8C">
        <w:rPr>
          <w:rFonts w:ascii="GHEA Grapalat" w:hAnsi="GHEA Grapalat" w:cs="Arial"/>
          <w:i/>
        </w:rPr>
        <w:t>առցանց</w:t>
      </w:r>
      <w:r w:rsidRPr="00715B8C">
        <w:rPr>
          <w:rFonts w:ascii="GHEA Grapalat" w:hAnsi="GHEA Grapalat" w:cs="Arial"/>
          <w:i/>
          <w:lang w:val="ru-RU"/>
        </w:rPr>
        <w:t>)</w:t>
      </w:r>
      <w:r w:rsidR="00CD7410" w:rsidRPr="00715B8C">
        <w:rPr>
          <w:rFonts w:ascii="GHEA Grapalat" w:hAnsi="GHEA Grapalat"/>
          <w:i/>
        </w:rPr>
        <w:t>,</w:t>
      </w:r>
    </w:p>
    <w:p w14:paraId="21715CF2" w14:textId="17AF442E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715B8C">
        <w:rPr>
          <w:rFonts w:ascii="GHEA Grapalat" w:hAnsi="GHEA Grapalat" w:cs="Arial"/>
          <w:i/>
        </w:rPr>
        <w:t>լուսապատճենը</w:t>
      </w:r>
      <w:r w:rsidRPr="00715B8C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15B8C">
        <w:rPr>
          <w:rFonts w:ascii="GHEA Grapalat" w:hAnsi="GHEA Grapalat" w:cs="Arial"/>
          <w:i/>
        </w:rPr>
        <w:t>պատճենը</w:t>
      </w:r>
      <w:r w:rsidRPr="00715B8C">
        <w:rPr>
          <w:rFonts w:ascii="GHEA Grapalat" w:hAnsi="GHEA Grapalat" w:cs="Arial"/>
          <w:i/>
        </w:rPr>
        <w:t>),</w:t>
      </w:r>
    </w:p>
    <w:p w14:paraId="57B49BC5" w14:textId="3DACBF4E" w:rsidR="001B69C1" w:rsidRPr="00715B8C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15B8C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լուսանկար՝ 3X4 չափսի:</w:t>
      </w:r>
    </w:p>
    <w:p w14:paraId="2D2941D0" w14:textId="36084692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715B8C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</w:t>
      </w:r>
      <w:r w:rsidR="00F513B6">
        <w:rPr>
          <w:rFonts w:ascii="GHEA Grapalat" w:hAnsi="GHEA Grapalat"/>
          <w:sz w:val="22"/>
          <w:szCs w:val="22"/>
          <w:lang w:val="hy-AM" w:eastAsia="hy-AM"/>
        </w:rPr>
        <w:t xml:space="preserve">ոկտեմբերի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1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9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F513B6">
        <w:rPr>
          <w:rFonts w:ascii="GHEA Grapalat" w:hAnsi="GHEA Grapalat"/>
          <w:sz w:val="22"/>
          <w:szCs w:val="22"/>
          <w:lang w:val="hy-AM" w:eastAsia="hy-AM"/>
        </w:rPr>
        <w:t>1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CB5BC94" w:rsidR="00CD7410" w:rsidRPr="00715B8C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հո</w:t>
      </w:r>
      <w:r w:rsidR="00F513B6">
        <w:rPr>
          <w:rFonts w:ascii="GHEA Grapalat" w:hAnsi="GHEA Grapalat"/>
          <w:sz w:val="22"/>
          <w:szCs w:val="22"/>
          <w:lang w:val="hy-AM" w:eastAsia="hy-AM"/>
        </w:rPr>
        <w:t xml:space="preserve">կտեմբերի 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21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F513B6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715B8C">
        <w:rPr>
          <w:rFonts w:ascii="GHEA Grapalat" w:hAnsi="GHEA Grapalat"/>
          <w:sz w:val="22"/>
          <w:szCs w:val="22"/>
          <w:lang w:val="hy-AM" w:eastAsia="hy-AM"/>
        </w:rPr>
        <w:t>:</w:t>
      </w:r>
      <w:r w:rsidR="00094075">
        <w:rPr>
          <w:rFonts w:ascii="GHEA Grapalat" w:hAnsi="GHEA Grapalat"/>
          <w:sz w:val="22"/>
          <w:szCs w:val="22"/>
          <w:lang w:val="hy-AM" w:eastAsia="hy-AM"/>
        </w:rPr>
        <w:t>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ձևաչափով:</w:t>
      </w:r>
    </w:p>
    <w:p w14:paraId="62F3E3D4" w14:textId="77777777" w:rsidR="00766C2C" w:rsidRPr="00715B8C" w:rsidRDefault="00766C2C" w:rsidP="00302AC8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Pr="00715B8C">
        <w:rPr>
          <w:rFonts w:ascii="GHEA Grapalat" w:hAnsi="GHEA Grapalat" w:cs="Arian AMU"/>
          <w:sz w:val="22"/>
          <w:szCs w:val="22"/>
          <w:lang w:val="hy-AM"/>
        </w:rPr>
        <w:t>212 309 (երկու հարյուր տասներկու հազար երեք հարյուր ինը) ՀՀ դրամ է:</w:t>
      </w:r>
    </w:p>
    <w:p w14:paraId="5FBF979E" w14:textId="7777777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715B8C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15B8C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715B8C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717104BC" w:rsidR="00AA601B" w:rsidRPr="00715B8C" w:rsidRDefault="00AA601B" w:rsidP="004074F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14DFAD9E" w14:textId="77777777" w:rsidR="00F513B6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Հոդվածներ՝ </w:t>
      </w:r>
      <w:r w:rsidR="00F513B6" w:rsidRPr="00F513B6">
        <w:rPr>
          <w:rFonts w:ascii="GHEA Grapalat" w:hAnsi="GHEA Grapalat"/>
          <w:sz w:val="22"/>
          <w:szCs w:val="22"/>
          <w:lang w:val="hy-AM"/>
        </w:rPr>
        <w:t>6, 10, 37, 86, 89, 125, 131, 149, 151, 154, 157</w:t>
      </w:r>
    </w:p>
    <w:p w14:paraId="67F2983C" w14:textId="29E36D2A" w:rsidR="00F513B6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="00F513B6" w:rsidRPr="003737C9">
          <w:rPr>
            <w:rStyle w:val="Hyperlink"/>
            <w:lang w:val="hy-AM"/>
          </w:rPr>
          <w:t>https://www.arlis.am/DocumentView.aspx?DocID=143723</w:t>
        </w:r>
      </w:hyperlink>
    </w:p>
    <w:p w14:paraId="4E2E81DB" w14:textId="77777777" w:rsidR="00F513B6" w:rsidRPr="00F513B6" w:rsidRDefault="00F513B6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2B037B" w14:textId="5ECFBCDD" w:rsidR="00AA601B" w:rsidRPr="00715B8C" w:rsidRDefault="00AA601B" w:rsidP="004074F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օրենք</w:t>
      </w:r>
    </w:p>
    <w:p w14:paraId="113033B5" w14:textId="50C00DB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0213C9FB" w14:textId="14EBCD00" w:rsidR="00AA601B" w:rsidRDefault="00AA601B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8" w:history="1">
        <w:r w:rsidR="00F513B6" w:rsidRPr="003737C9">
          <w:rPr>
            <w:rStyle w:val="Hyperlink"/>
            <w:lang w:val="hy-AM"/>
          </w:rPr>
          <w:t>https://www.arlis.am/DocumentView.aspx?docid=165160</w:t>
        </w:r>
      </w:hyperlink>
    </w:p>
    <w:p w14:paraId="6948C6B4" w14:textId="77777777" w:rsidR="00F513B6" w:rsidRPr="00F513B6" w:rsidRDefault="00F513B6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96589CF" w14:textId="6D946B19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օրենք</w:t>
      </w:r>
    </w:p>
    <w:p w14:paraId="52B34308" w14:textId="77777777" w:rsidR="00F513B6" w:rsidRDefault="00AA601B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4, 9, 11, 17, 19, 21</w:t>
      </w:r>
    </w:p>
    <w:p w14:paraId="437284CE" w14:textId="1D4DF519" w:rsidR="00AA601B" w:rsidRPr="00E353D1" w:rsidRDefault="00AA601B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9" w:history="1">
        <w:r w:rsidRPr="00202149">
          <w:rPr>
            <w:rStyle w:val="Hyperlink"/>
            <w:lang w:val="hy-AM"/>
          </w:rPr>
          <w:t>https://www.arlis.am/DocumentView.aspx?DocID=138910</w:t>
        </w:r>
      </w:hyperlink>
    </w:p>
    <w:p w14:paraId="3970393E" w14:textId="10771522" w:rsidR="00AA601B" w:rsidRPr="00202149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5AA7550E" w14:textId="5835916E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օրենք</w:t>
      </w:r>
    </w:p>
    <w:p w14:paraId="5FD754C2" w14:textId="2B3E73CB" w:rsidR="00657DE9" w:rsidRPr="00715B8C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6C3C7097" w14:textId="604C0F00" w:rsidR="00876295" w:rsidRPr="00202149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672AC0" w:rsidRPr="00202149">
          <w:rPr>
            <w:rStyle w:val="Hyperlink"/>
            <w:lang w:val="hy-AM"/>
          </w:rPr>
          <w:t>https://www.arlis.am/DocumentView.aspx?docid=154717</w:t>
        </w:r>
      </w:hyperlink>
    </w:p>
    <w:p w14:paraId="15AF1531" w14:textId="77777777" w:rsidR="00672AC0" w:rsidRPr="00672AC0" w:rsidRDefault="00672AC0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7E6F50FF" w14:textId="23506DC2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 «Քաղաքաշինության մասին» օրենք</w:t>
      </w:r>
    </w:p>
    <w:p w14:paraId="7377E029" w14:textId="77777777" w:rsidR="00F513B6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Հոդվածներ՝ 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Հոդվածներ 3, 4,  6, 9, 10, 10.1, 13, 17, 21, 22</w:t>
      </w:r>
      <w:r w:rsidR="00F513B6" w:rsidRPr="00F513B6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0E74A22A" w14:textId="4D14212C" w:rsidR="00F513B6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1" w:history="1">
        <w:r w:rsidR="005A0DE7" w:rsidRPr="003737C9">
          <w:rPr>
            <w:rStyle w:val="Hyperlink"/>
            <w:lang w:val="hy-AM"/>
          </w:rPr>
          <w:t>https://www.arlis.am/DocumentView.aspx?docid=160955</w:t>
        </w:r>
      </w:hyperlink>
    </w:p>
    <w:p w14:paraId="78A66955" w14:textId="77777777" w:rsidR="005A0DE7" w:rsidRPr="005A0DE7" w:rsidRDefault="005A0DE7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BFEA3E0" w14:textId="520FCA0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     Վարչական իրավախախտումների վերաբերյալ օրենսգիրք</w:t>
      </w:r>
    </w:p>
    <w:p w14:paraId="0D5CDE47" w14:textId="77777777" w:rsidR="00F513B6" w:rsidRDefault="00AA601B" w:rsidP="00F513B6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15B8C">
        <w:rPr>
          <w:rFonts w:ascii="GHEA Grapalat" w:hAnsi="GHEA Grapalat"/>
          <w:sz w:val="22"/>
          <w:szCs w:val="22"/>
          <w:lang w:val="hy-AM" w:eastAsia="en-US"/>
        </w:rPr>
        <w:t>Հոդվածներ՝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F513B6" w:rsidRPr="00F513B6">
        <w:rPr>
          <w:rFonts w:ascii="GHEA Grapalat" w:hAnsi="GHEA Grapalat" w:cs="Calibri"/>
          <w:sz w:val="22"/>
          <w:szCs w:val="22"/>
          <w:lang w:val="hy-AM"/>
        </w:rPr>
        <w:t>12, 23, 33, 37, 225, 254, 282</w:t>
      </w:r>
    </w:p>
    <w:p w14:paraId="529052DD" w14:textId="73130A2D" w:rsidR="00181A91" w:rsidRDefault="00F513B6" w:rsidP="00F513B6">
      <w:pPr>
        <w:spacing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AA601B"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r w:rsidR="00581ABE" w:rsidRPr="00BD0822">
        <w:rPr>
          <w:rStyle w:val="Hyperlink"/>
          <w:rFonts w:ascii="GHEA Grapalat" w:hAnsi="GHEA Grapalat" w:cs="Calibri"/>
          <w:lang w:val="hy-AM"/>
        </w:rPr>
        <w:t xml:space="preserve"> </w:t>
      </w:r>
      <w:hyperlink r:id="rId12" w:history="1">
        <w:r w:rsidRPr="003737C9">
          <w:rPr>
            <w:rStyle w:val="Hyperlink"/>
            <w:lang w:val="hy-AM"/>
          </w:rPr>
          <w:t>https://www.arlis.am/DocumentView.aspx?docid=165459</w:t>
        </w:r>
      </w:hyperlink>
    </w:p>
    <w:p w14:paraId="12673E58" w14:textId="77777777" w:rsidR="00F513B6" w:rsidRPr="00F513B6" w:rsidRDefault="00F513B6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3D434168" w14:textId="77777777" w:rsidR="005A0DE7" w:rsidRDefault="005A0DE7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6B7C0FEA" w14:textId="77777777" w:rsidR="005A0DE7" w:rsidRDefault="005A0DE7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7355BF1E" w14:textId="5831043A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5A0DE7">
        <w:rPr>
          <w:rFonts w:ascii="GHEA Grapalat" w:hAnsi="GHEA Grapalat"/>
          <w:sz w:val="22"/>
          <w:szCs w:val="22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3B91E2B3" w14:textId="77777777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5A0DE7">
        <w:rPr>
          <w:rFonts w:ascii="GHEA Grapalat" w:hAnsi="GHEA Grapalat"/>
          <w:sz w:val="22"/>
          <w:szCs w:val="22"/>
          <w:lang w:val="hy-AM"/>
        </w:rPr>
        <w:lastRenderedPageBreak/>
        <w:t xml:space="preserve">        Էջեր՝ 18, 19, 31, 54, 81  </w:t>
      </w:r>
    </w:p>
    <w:p w14:paraId="66B2D028" w14:textId="77777777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5A0DE7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3" w:history="1">
        <w:r w:rsidRPr="005A0DE7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http://fliphtml5.com/fumf/egdx</w:t>
        </w:r>
      </w:hyperlink>
    </w:p>
    <w:p w14:paraId="74E87448" w14:textId="77777777" w:rsidR="00F513B6" w:rsidRPr="009D4E53" w:rsidRDefault="00F513B6" w:rsidP="00F513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14:paraId="14C1E1A0" w14:textId="77777777" w:rsidR="00F513B6" w:rsidRPr="007743C1" w:rsidRDefault="00F513B6" w:rsidP="00F513B6">
      <w:pPr>
        <w:spacing w:line="276" w:lineRule="auto"/>
        <w:ind w:left="45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9D4E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43C1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6CF96727" w14:textId="77777777" w:rsidR="00F513B6" w:rsidRPr="007743C1" w:rsidRDefault="00F513B6" w:rsidP="00F513B6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7743C1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 w:rsidRPr="009478D8">
        <w:rPr>
          <w:rFonts w:ascii="GHEA Grapalat" w:hAnsi="GHEA Grapalat"/>
          <w:sz w:val="22"/>
          <w:szCs w:val="22"/>
          <w:lang w:val="hy-AM"/>
        </w:rPr>
        <w:t>5-6, 45-46, 89 Էջեր</w:t>
      </w:r>
    </w:p>
    <w:p w14:paraId="36F72D91" w14:textId="77777777" w:rsidR="00F513B6" w:rsidRPr="00E353D1" w:rsidRDefault="00F513B6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7743C1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7743C1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5A0DE7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http://online.fliphtml5.com/fumf/irey/#p=2</w:t>
        </w:r>
      </w:hyperlink>
    </w:p>
    <w:p w14:paraId="439BEAD1" w14:textId="77777777" w:rsidR="00F513B6" w:rsidRPr="00E353D1" w:rsidRDefault="00F513B6" w:rsidP="00F513B6">
      <w:pPr>
        <w:spacing w:line="276" w:lineRule="auto"/>
        <w:ind w:left="450" w:hanging="90"/>
        <w:jc w:val="both"/>
        <w:rPr>
          <w:rStyle w:val="Hyperlink"/>
          <w:lang w:val="hy-AM"/>
        </w:rPr>
      </w:pPr>
      <w:r w:rsidRPr="00E353D1">
        <w:rPr>
          <w:rStyle w:val="Hyperlink"/>
          <w:lang w:val="hy-AM"/>
        </w:rPr>
        <w:t xml:space="preserve">      </w:t>
      </w:r>
    </w:p>
    <w:p w14:paraId="4F8C3748" w14:textId="77777777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9D4E53">
        <w:rPr>
          <w:rFonts w:ascii="GHEA Grapalat" w:hAnsi="GHEA Grapalat" w:cs="Calibri"/>
          <w:lang w:val="hy-AM"/>
        </w:rPr>
        <w:t xml:space="preserve">   </w:t>
      </w:r>
      <w:r w:rsidRPr="005A0DE7">
        <w:rPr>
          <w:rFonts w:ascii="GHEA Grapalat" w:hAnsi="GHEA Grapalat"/>
          <w:sz w:val="22"/>
          <w:szCs w:val="22"/>
          <w:lang w:val="hy-AM" w:eastAsia="ru-RU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51319973" w14:textId="77777777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5A0DE7">
        <w:rPr>
          <w:rFonts w:ascii="GHEA Grapalat" w:hAnsi="GHEA Grapalat"/>
          <w:sz w:val="22"/>
          <w:szCs w:val="22"/>
          <w:lang w:val="hy-AM" w:eastAsia="ru-RU"/>
        </w:rPr>
        <w:t xml:space="preserve">   Էջեր՝ 70-129</w:t>
      </w:r>
    </w:p>
    <w:p w14:paraId="76D8B7E0" w14:textId="77777777" w:rsidR="00F513B6" w:rsidRPr="005A0DE7" w:rsidRDefault="00F513B6" w:rsidP="00F513B6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9D4E53">
        <w:rPr>
          <w:lang w:val="hy-AM"/>
        </w:rPr>
        <w:t xml:space="preserve">   </w:t>
      </w:r>
      <w:r w:rsidRPr="009D4E53">
        <w:rPr>
          <w:rFonts w:ascii="GHEA Grapalat" w:hAnsi="GHEA Grapalat" w:cs="Tahoma"/>
          <w:lang w:val="hy-AM" w:eastAsia="ru-RU"/>
        </w:rPr>
        <w:t>Հղումը՝</w:t>
      </w:r>
      <w:r w:rsidRPr="009D4E53">
        <w:rPr>
          <w:lang w:val="hy-AM"/>
        </w:rPr>
        <w:t xml:space="preserve">  </w:t>
      </w:r>
      <w:hyperlink r:id="rId15" w:history="1">
        <w:r w:rsidRPr="005A0DE7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http://ijevanlib.ysu.am/wp-content/uploads/2017/12/gravor-khosq.pdf</w:t>
        </w:r>
      </w:hyperlink>
    </w:p>
    <w:p w14:paraId="570F810A" w14:textId="08D64829" w:rsidR="005C1130" w:rsidRPr="00715B8C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715B8C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715B8C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4B372D3A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2B8FEB00" w:rsidR="00766C2C" w:rsidRPr="00715B8C" w:rsidRDefault="00B407A3" w:rsidP="00766C2C">
      <w:pPr>
        <w:spacing w:line="360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766C2C"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01BF864D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2F94FD20" w:rsidR="00766C2C" w:rsidRPr="00715B8C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</w:t>
      </w:r>
      <w:r w:rsidR="00B407A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հղումը՝ </w:t>
      </w:r>
      <w:hyperlink r:id="rId18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7777777" w:rsidR="00766C2C" w:rsidRPr="00715B8C" w:rsidRDefault="00766C2C" w:rsidP="00B407A3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715B8C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715B8C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>(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010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515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>752</w:t>
      </w:r>
      <w:r w:rsidRPr="00715B8C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15B8C" w:rsidRDefault="00E353D1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715B8C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15B8C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15B8C" w:rsidSect="00F513B6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A0D51"/>
    <w:rsid w:val="001A17C0"/>
    <w:rsid w:val="001A4551"/>
    <w:rsid w:val="001B69C1"/>
    <w:rsid w:val="001E712E"/>
    <w:rsid w:val="00202149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4074F3"/>
    <w:rsid w:val="00411C45"/>
    <w:rsid w:val="00462364"/>
    <w:rsid w:val="0047454D"/>
    <w:rsid w:val="004B1006"/>
    <w:rsid w:val="005603BD"/>
    <w:rsid w:val="00571E51"/>
    <w:rsid w:val="00572311"/>
    <w:rsid w:val="00581600"/>
    <w:rsid w:val="00581ABE"/>
    <w:rsid w:val="005A0A5F"/>
    <w:rsid w:val="005A0DE7"/>
    <w:rsid w:val="005C1130"/>
    <w:rsid w:val="005D758C"/>
    <w:rsid w:val="005F1F6C"/>
    <w:rsid w:val="005F750F"/>
    <w:rsid w:val="00603C2E"/>
    <w:rsid w:val="00607758"/>
    <w:rsid w:val="00617017"/>
    <w:rsid w:val="00657DE9"/>
    <w:rsid w:val="00672AC0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25F26"/>
    <w:rsid w:val="00C36600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353D1"/>
    <w:rsid w:val="00E67468"/>
    <w:rsid w:val="00E95CD1"/>
    <w:rsid w:val="00EB3308"/>
    <w:rsid w:val="00EB3758"/>
    <w:rsid w:val="00EE6754"/>
    <w:rsid w:val="00F01552"/>
    <w:rsid w:val="00F03667"/>
    <w:rsid w:val="00F3416D"/>
    <w:rsid w:val="00F41239"/>
    <w:rsid w:val="00F45C84"/>
    <w:rsid w:val="00F513B6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0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5459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60955" TargetMode="External"/><Relationship Id="rId5" Type="http://schemas.openxmlformats.org/officeDocument/2006/relationships/hyperlink" Target="https://prelive.utfsib.am/site/uploads/files/&#1392;&#1377;&#1397;&#1407;&#1377;&#1408;&#1377;&#1408;&#1400;&#1410;&#1385;&#1397;&#1400;&#1410;&#1398;%202/pashtoni-andznagir.docx" TargetMode="External"/><Relationship Id="rId15" Type="http://schemas.openxmlformats.org/officeDocument/2006/relationships/hyperlink" Target="http://ijevanlib.ysu.am/wp-content/uploads/2017/12/gravor-khosq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146</cp:revision>
  <dcterms:created xsi:type="dcterms:W3CDTF">2020-06-06T12:47:00Z</dcterms:created>
  <dcterms:modified xsi:type="dcterms:W3CDTF">2022-08-01T10:31:00Z</dcterms:modified>
</cp:coreProperties>
</file>