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037AF9BD" w:rsidR="00B557B4" w:rsidRDefault="00B557B4" w:rsidP="004D6CA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1FCB731F" w14:textId="77777777" w:rsidR="00400FCE" w:rsidRPr="00A41419" w:rsidRDefault="00400FCE" w:rsidP="004D6CA4">
      <w:pPr>
        <w:spacing w:after="0" w:line="276" w:lineRule="auto"/>
        <w:jc w:val="center"/>
        <w:rPr>
          <w:rFonts w:ascii="GHEA Grapalat" w:hAnsi="GHEA Grapalat"/>
          <w:b/>
          <w:color w:val="212121"/>
          <w:spacing w:val="-1"/>
          <w:w w:val="106"/>
          <w:sz w:val="24"/>
          <w:szCs w:val="24"/>
          <w:lang w:val="hy-AM"/>
        </w:rPr>
      </w:pPr>
    </w:p>
    <w:p w14:paraId="3A010D5B" w14:textId="738C6009" w:rsidR="001E290E" w:rsidRPr="00A41419" w:rsidRDefault="000B3D40" w:rsidP="004D6CA4">
      <w:pPr>
        <w:spacing w:after="0" w:line="276" w:lineRule="auto"/>
        <w:jc w:val="center"/>
        <w:rPr>
          <w:rFonts w:ascii="GHEA Grapalat" w:hAnsi="GHEA Grapalat"/>
          <w:b/>
          <w:color w:val="212121"/>
          <w:spacing w:val="-1"/>
          <w:w w:val="106"/>
          <w:sz w:val="24"/>
          <w:szCs w:val="24"/>
          <w:lang w:val="hy-AM"/>
        </w:rPr>
      </w:pPr>
      <w:r w:rsidRPr="00C8778F">
        <w:rPr>
          <w:rFonts w:ascii="GHEA Grapalat" w:hAnsi="GHEA Grapalat" w:cs="Arial"/>
          <w:b/>
          <w:color w:val="000000" w:themeColor="text1"/>
          <w:sz w:val="24"/>
          <w:szCs w:val="24"/>
          <w:lang w:val="hy-AM"/>
        </w:rPr>
        <w:t xml:space="preserve">ԻՐԱՎԱԿԱՆ ԱՋԱԿՑՈՒԹՅԱՆ ԵՎ ՓԱՍՏԱԹՂԹԱՇՐՋԱՆԱՌՈՒԹՅԱՆ ՎԱՐՉՈՒԹՅԱՆ </w:t>
      </w:r>
      <w:r w:rsidRPr="00C8778F">
        <w:rPr>
          <w:rFonts w:ascii="GHEA Grapalat" w:hAnsi="GHEA Grapalat"/>
          <w:b/>
          <w:color w:val="212121"/>
          <w:spacing w:val="-1"/>
          <w:w w:val="106"/>
          <w:sz w:val="24"/>
          <w:szCs w:val="24"/>
          <w:lang w:val="hy-AM"/>
        </w:rPr>
        <w:t>ՓՈՐՁԱԳԵՏԻ</w:t>
      </w:r>
      <w:r w:rsidRPr="00CB3A1F">
        <w:rPr>
          <w:rFonts w:ascii="GHEA Grapalat" w:hAnsi="GHEA Grapalat"/>
          <w:b/>
          <w:spacing w:val="-1"/>
          <w:w w:val="106"/>
          <w:sz w:val="24"/>
          <w:szCs w:val="24"/>
          <w:lang w:val="hy-AM"/>
        </w:rPr>
        <w:t xml:space="preserve"> </w:t>
      </w:r>
      <w:r w:rsidR="006558A3" w:rsidRPr="002F19AA">
        <w:rPr>
          <w:rFonts w:ascii="GHEA Grapalat" w:hAnsi="GHEA Grapalat"/>
          <w:b/>
          <w:color w:val="212121"/>
          <w:spacing w:val="-1"/>
          <w:w w:val="106"/>
          <w:sz w:val="24"/>
          <w:szCs w:val="24"/>
          <w:lang w:val="hy-AM"/>
        </w:rPr>
        <w:t>ԿՈՂՄԻՑ ԿԱՆՈՆԱԴՐԱԿԱՆ ԽՆԴԻՐՆԵՐԻՑ ԲԽՈՂ ԿՈՆԿՐԵՏ ԳՈՐԾԱՌՈՒՅԹԻ</w:t>
      </w:r>
      <w:r w:rsidR="006558A3" w:rsidRPr="00A41419">
        <w:rPr>
          <w:rFonts w:ascii="GHEA Grapalat" w:hAnsi="GHEA Grapalat"/>
          <w:b/>
          <w:color w:val="212121"/>
          <w:spacing w:val="-1"/>
          <w:w w:val="106"/>
          <w:sz w:val="24"/>
          <w:szCs w:val="24"/>
          <w:lang w:val="hy-AM"/>
        </w:rPr>
        <w:t xml:space="preserve"> ԻՐԱԿԱՆԱՑՄԱՆ ԱՇԽԱՏԱՆՔՆԵՐԻ </w:t>
      </w:r>
    </w:p>
    <w:p w14:paraId="556A3226" w14:textId="77777777" w:rsidR="009A33A4" w:rsidRPr="00A41419" w:rsidRDefault="009A33A4" w:rsidP="004D6CA4">
      <w:pPr>
        <w:spacing w:after="0" w:line="276" w:lineRule="auto"/>
        <w:jc w:val="center"/>
        <w:rPr>
          <w:rFonts w:ascii="GHEA Grapalat" w:hAnsi="GHEA Grapalat" w:cs="Arial"/>
          <w:b/>
          <w:sz w:val="24"/>
          <w:szCs w:val="24"/>
          <w:lang w:val="hy-AM"/>
        </w:rPr>
      </w:pPr>
    </w:p>
    <w:p w14:paraId="582E22B8" w14:textId="08FFA26E" w:rsidR="00B557B4" w:rsidRPr="00A41419" w:rsidRDefault="00B557B4" w:rsidP="004D6CA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004D6CA4">
        <w:rPr>
          <w:rFonts w:ascii="GHEA Grapalat" w:hAnsi="GHEA Grapalat" w:cs="Arial"/>
          <w:lang w:val="hy-AM"/>
        </w:rPr>
        <w:t xml:space="preserve">  </w:t>
      </w:r>
      <w:r w:rsidR="002729F8">
        <w:rPr>
          <w:rFonts w:ascii="GHEA Grapalat" w:hAnsi="GHEA Grapalat" w:cs="Arial"/>
          <w:lang w:val="hy-AM"/>
        </w:rPr>
        <w:t xml:space="preserve">      </w:t>
      </w:r>
      <w:hyperlink r:id="rId6" w:history="1">
        <w:r w:rsidRPr="002D7C06">
          <w:rPr>
            <w:rStyle w:val="Hyperlink"/>
            <w:rFonts w:ascii="GHEA Grapalat" w:eastAsiaTheme="minorHAnsi" w:hAnsi="GHEA Grapalat" w:cstheme="minorBidi"/>
            <w:b/>
            <w:bCs/>
            <w:lang w:val="hy-AM"/>
          </w:rPr>
          <w:t>Ծրագրով նախատեսված աշխատանքների համառոտ նկարագիրը.</w:t>
        </w:r>
        <w:r w:rsidRPr="002D7C06">
          <w:rPr>
            <w:rStyle w:val="Hyperlink"/>
            <w:rFonts w:ascii="GHEA Grapalat" w:eastAsiaTheme="minorHAnsi" w:hAnsi="GHEA Grapalat" w:cstheme="minorBidi"/>
            <w:lang w:val="hy-AM"/>
          </w:rPr>
          <w:t xml:space="preserve"> </w:t>
        </w:r>
      </w:hyperlink>
      <w:r w:rsidRPr="00A41419">
        <w:rPr>
          <w:rFonts w:ascii="GHEA Grapalat" w:eastAsiaTheme="minorHAnsi" w:hAnsi="GHEA Grapalat" w:cstheme="minorBidi"/>
          <w:lang w:val="hy-AM"/>
        </w:rPr>
        <w:t xml:space="preserve">   </w:t>
      </w:r>
    </w:p>
    <w:p w14:paraId="265E4924" w14:textId="77777777" w:rsidR="00B557B4" w:rsidRPr="00A41419" w:rsidRDefault="00B557B4" w:rsidP="004D6CA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77F0B74A"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Times New Roman"/>
          <w:sz w:val="24"/>
          <w:szCs w:val="24"/>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A16036">
        <w:rPr>
          <w:rFonts w:ascii="Times New Roman" w:eastAsia="Times New Roman" w:hAnsi="Times New Roman" w:cs="Times New Roman"/>
          <w:sz w:val="24"/>
          <w:szCs w:val="24"/>
          <w:lang w:val="hy-AM"/>
        </w:rPr>
        <w:t>․</w:t>
      </w:r>
    </w:p>
    <w:p w14:paraId="68B488F1"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այլ մարմիններից ստացված իրավական ակտերի նախագծերի իրավական </w:t>
      </w:r>
      <w:r w:rsidRPr="00A16036">
        <w:rPr>
          <w:rFonts w:ascii="GHEA Grapalat" w:eastAsia="Times New Roman" w:hAnsi="GHEA Grapalat" w:cs="Times New Roman"/>
          <w:color w:val="000000"/>
          <w:sz w:val="24"/>
          <w:szCs w:val="24"/>
          <w:lang w:val="hy-AM"/>
        </w:rPr>
        <w:t xml:space="preserve">փորձաքննության </w:t>
      </w:r>
      <w:r w:rsidRPr="00A16036">
        <w:rPr>
          <w:rFonts w:ascii="GHEA Grapalat" w:eastAsia="Times New Roman" w:hAnsi="GHEA Grapalat" w:cs="Times New Roman"/>
          <w:sz w:val="24"/>
          <w:szCs w:val="24"/>
          <w:lang w:val="hy-AM"/>
        </w:rPr>
        <w:t>և դրա հիման վրա առաջարկությունների ներկայացման աշխատանքներ</w:t>
      </w:r>
      <w:r w:rsidRPr="00A16036">
        <w:rPr>
          <w:rFonts w:ascii="Times New Roman" w:eastAsia="Times New Roman" w:hAnsi="Times New Roman" w:cs="Times New Roman"/>
          <w:sz w:val="24"/>
          <w:szCs w:val="24"/>
          <w:lang w:val="hy-AM"/>
        </w:rPr>
        <w:t>․</w:t>
      </w:r>
    </w:p>
    <w:p w14:paraId="70F67784"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պաշտոնական պարզաբանումների նախագծերի վերաբերյալ եզրակացությունների տրամադրման աշխատանքներ</w:t>
      </w:r>
      <w:r w:rsidRPr="00A16036">
        <w:rPr>
          <w:rFonts w:ascii="Times New Roman" w:eastAsia="Times New Roman" w:hAnsi="Times New Roman" w:cs="Times New Roman"/>
          <w:sz w:val="24"/>
          <w:szCs w:val="24"/>
          <w:lang w:val="hy-AM"/>
        </w:rPr>
        <w:t>․</w:t>
      </w:r>
    </w:p>
    <w:p w14:paraId="3A53E75C"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A16036">
        <w:rPr>
          <w:rFonts w:ascii="Times New Roman" w:eastAsia="Times New Roman" w:hAnsi="Times New Roman" w:cs="Times New Roman"/>
          <w:sz w:val="24"/>
          <w:szCs w:val="24"/>
          <w:lang w:val="hy-AM"/>
        </w:rPr>
        <w:t>․</w:t>
      </w:r>
    </w:p>
    <w:p w14:paraId="3FDF772F"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ստորաբաժանումներին իրավական օժանդակության և խորհրդատվության տրամադրման աշխատանքներ</w:t>
      </w:r>
      <w:r w:rsidRPr="00A16036">
        <w:rPr>
          <w:rFonts w:ascii="Times New Roman" w:eastAsia="Times New Roman" w:hAnsi="Times New Roman" w:cs="Times New Roman"/>
          <w:sz w:val="24"/>
          <w:szCs w:val="24"/>
          <w:lang w:val="hy-AM"/>
        </w:rPr>
        <w:t>․</w:t>
      </w:r>
    </w:p>
    <w:p w14:paraId="7AEC19D7" w14:textId="77777777" w:rsidR="000B3D40" w:rsidRPr="00A16036" w:rsidRDefault="000B3D40" w:rsidP="000B3D40">
      <w:pPr>
        <w:pStyle w:val="ListParagraph"/>
        <w:numPr>
          <w:ilvl w:val="0"/>
          <w:numId w:val="34"/>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A16036">
        <w:rPr>
          <w:rFonts w:ascii="Times New Roman" w:eastAsia="Times New Roman" w:hAnsi="Times New Roman" w:cs="Times New Roman"/>
          <w:sz w:val="24"/>
          <w:szCs w:val="24"/>
          <w:lang w:val="hy-AM"/>
        </w:rPr>
        <w:t>․</w:t>
      </w:r>
    </w:p>
    <w:p w14:paraId="4EA85028"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 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lang w:val="hy-AM"/>
        </w:rPr>
        <w:t>իրավական ակտերի նախագծերի կազմման, շրջանառության մեջ դնելու, հանրային քննարկումների կազմակերպման աշխատանքներ</w:t>
      </w:r>
      <w:r w:rsidRPr="00A16036">
        <w:rPr>
          <w:rFonts w:ascii="Times New Roman" w:eastAsia="Times New Roman" w:hAnsi="Times New Roman" w:cs="Times New Roman"/>
          <w:sz w:val="24"/>
          <w:szCs w:val="24"/>
          <w:lang w:val="hy-AM"/>
        </w:rPr>
        <w:t>․</w:t>
      </w:r>
    </w:p>
    <w:p w14:paraId="2A17DC89"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70742A9D" w14:textId="77777777"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սեփական նախաձեռնությամբ վարչական վարույթների հարուցման և դրանց հետագա ընթացքի,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3393C7BD" w14:textId="6FBE1721" w:rsidR="000B3D40" w:rsidRPr="00A16036" w:rsidRDefault="000B3D40" w:rsidP="000B3D40">
      <w:pPr>
        <w:pStyle w:val="ListParagraph"/>
        <w:numPr>
          <w:ilvl w:val="0"/>
          <w:numId w:val="34"/>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color w:val="000000"/>
          <w:sz w:val="24"/>
          <w:szCs w:val="24"/>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միջնորդագրերը լիցենզավորող մարմիններ</w:t>
      </w:r>
      <w:r w:rsidRPr="00A16036">
        <w:rPr>
          <w:rFonts w:ascii="GHEA Grapalat" w:eastAsia="Times New Roman" w:hAnsi="GHEA Grapalat" w:cs="Times New Roman"/>
          <w:sz w:val="24"/>
          <w:szCs w:val="24"/>
          <w:shd w:val="clear" w:color="auto" w:fill="FFFFFF"/>
          <w:lang w:val="af-ZA"/>
        </w:rPr>
        <w:t xml:space="preserve"> </w:t>
      </w:r>
      <w:r w:rsidRPr="00A16036">
        <w:rPr>
          <w:rFonts w:ascii="GHEA Grapalat" w:eastAsia="Times New Roman" w:hAnsi="GHEA Grapalat" w:cs="Times New Roman"/>
          <w:sz w:val="24"/>
          <w:szCs w:val="24"/>
          <w:shd w:val="clear" w:color="auto" w:fill="FFFFFF"/>
          <w:lang w:val="hy-AM"/>
        </w:rPr>
        <w:t>ներկայացնելու աշխատանքներ</w:t>
      </w:r>
      <w:r>
        <w:rPr>
          <w:rFonts w:ascii="GHEA Grapalat" w:eastAsia="Times New Roman" w:hAnsi="GHEA Grapalat" w:cs="Times New Roman"/>
          <w:sz w:val="24"/>
          <w:szCs w:val="24"/>
          <w:shd w:val="clear" w:color="auto" w:fill="FFFFFF"/>
          <w:lang w:val="hy-AM"/>
        </w:rPr>
        <w:t>:</w:t>
      </w:r>
    </w:p>
    <w:p w14:paraId="6D49B34B" w14:textId="77777777" w:rsidR="000B0DB2" w:rsidRPr="00A41419" w:rsidRDefault="000B0DB2" w:rsidP="004D6CA4">
      <w:pPr>
        <w:pStyle w:val="NormalWeb"/>
        <w:tabs>
          <w:tab w:val="left" w:pos="345"/>
        </w:tabs>
        <w:spacing w:before="0" w:beforeAutospacing="0" w:after="0" w:afterAutospacing="0" w:line="276" w:lineRule="auto"/>
        <w:ind w:left="360"/>
        <w:jc w:val="both"/>
        <w:rPr>
          <w:rFonts w:ascii="GHEA Grapalat" w:eastAsiaTheme="minorHAnsi" w:hAnsi="GHEA Grapalat" w:cstheme="minorBidi"/>
          <w:b/>
          <w:lang w:val="hy-AM"/>
        </w:rPr>
      </w:pPr>
    </w:p>
    <w:p w14:paraId="7CDE429D" w14:textId="0341E5E6" w:rsidR="00B557B4" w:rsidRPr="00A41419" w:rsidRDefault="00B557B4" w:rsidP="004D6CA4">
      <w:pPr>
        <w:pStyle w:val="NormalWeb"/>
        <w:shd w:val="clear" w:color="auto" w:fill="FFFFFF"/>
        <w:spacing w:before="0" w:beforeAutospacing="0" w:after="0" w:afterAutospacing="0" w:line="276" w:lineRule="auto"/>
        <w:ind w:left="450" w:firstLine="27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Փորձագետ նախատեսվում է ներգրավել՝ պայմանագիր կնքելու օրվանից </w:t>
      </w:r>
      <w:r w:rsidR="000965CF">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6D99E703" w:rsidR="00B557B4" w:rsidRPr="00A41419" w:rsidRDefault="004D6CA4" w:rsidP="004D6CA4">
      <w:pPr>
        <w:pStyle w:val="NormalWeb"/>
        <w:shd w:val="clear" w:color="auto" w:fill="FFFFFF"/>
        <w:spacing w:before="0" w:beforeAutospacing="0" w:after="0" w:afterAutospacing="0" w:line="276" w:lineRule="auto"/>
        <w:ind w:left="36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B557B4" w:rsidRPr="00A41419">
        <w:rPr>
          <w:rFonts w:ascii="GHEA Grapalat" w:eastAsiaTheme="minorHAnsi" w:hAnsi="GHEA Grapalat" w:cstheme="minorBidi"/>
          <w:b/>
          <w:bCs/>
          <w:lang w:val="hy-AM"/>
        </w:rPr>
        <w:t>Փորձագետին ներկայացվող պահանջները՝</w:t>
      </w:r>
    </w:p>
    <w:p w14:paraId="7D4A79BC" w14:textId="77777777" w:rsidR="000B3D40" w:rsidRPr="00C8778F" w:rsidRDefault="000B3D40" w:rsidP="000B3D40">
      <w:pPr>
        <w:pStyle w:val="ListParagraph"/>
        <w:numPr>
          <w:ilvl w:val="0"/>
          <w:numId w:val="35"/>
        </w:numPr>
        <w:spacing w:after="0"/>
        <w:ind w:left="450" w:right="11" w:firstLine="90"/>
        <w:jc w:val="both"/>
        <w:rPr>
          <w:rFonts w:ascii="GHEA Grapalat" w:hAnsi="GHEA Grapalat"/>
          <w:sz w:val="24"/>
          <w:szCs w:val="24"/>
          <w:shd w:val="clear" w:color="auto" w:fill="FFFFFF"/>
          <w:lang w:val="hy-AM"/>
        </w:rPr>
      </w:pPr>
      <w:r w:rsidRPr="00C8778F">
        <w:rPr>
          <w:rFonts w:ascii="GHEA Grapalat" w:hAnsi="GHEA Grapalat"/>
          <w:sz w:val="24"/>
          <w:szCs w:val="24"/>
          <w:shd w:val="clear" w:color="auto" w:fill="FFFFFF"/>
          <w:lang w:val="hy-AM"/>
        </w:rPr>
        <w:lastRenderedPageBreak/>
        <w:t>բարձրագույն կրթություն իրավունքի ոլորտում,</w:t>
      </w:r>
    </w:p>
    <w:p w14:paraId="2D2D0C72" w14:textId="77777777" w:rsidR="000B3D40" w:rsidRPr="00C8778F" w:rsidRDefault="000B3D40" w:rsidP="000B3D40">
      <w:pPr>
        <w:pStyle w:val="ListParagraph"/>
        <w:numPr>
          <w:ilvl w:val="0"/>
          <w:numId w:val="35"/>
        </w:numPr>
        <w:spacing w:after="0"/>
        <w:ind w:hanging="180"/>
        <w:jc w:val="both"/>
        <w:rPr>
          <w:rFonts w:ascii="GHEA Grapalat" w:hAnsi="GHEA Grapalat"/>
          <w:sz w:val="24"/>
          <w:szCs w:val="24"/>
          <w:shd w:val="clear" w:color="auto" w:fill="FFFFFF"/>
          <w:lang w:val="hy-AM"/>
        </w:rPr>
      </w:pPr>
      <w:r w:rsidRPr="00C8778F">
        <w:rPr>
          <w:rFonts w:ascii="GHEA Grapalat" w:hAnsi="GHEA Grapalat"/>
          <w:sz w:val="24"/>
          <w:szCs w:val="24"/>
          <w:shd w:val="clear" w:color="auto" w:fill="FFFFFF"/>
          <w:lang w:val="hy-AM"/>
        </w:rPr>
        <w:t>Հանրային ծառայության առնվազն երկու տարվա ստաժ կամ երեք տարվա մասնագիտական աշխատանքային ստաժ կամ իրավունքի բնագավառում երեք տարվա աշխատանքային ստաժ:</w:t>
      </w:r>
    </w:p>
    <w:p w14:paraId="59FBC1DF" w14:textId="77777777" w:rsidR="004D6CA4" w:rsidRPr="003D5101" w:rsidRDefault="004D6CA4" w:rsidP="004D6CA4">
      <w:pPr>
        <w:spacing w:after="0" w:line="276" w:lineRule="auto"/>
        <w:ind w:hanging="180"/>
        <w:jc w:val="both"/>
        <w:rPr>
          <w:rFonts w:ascii="GHEA Grapalat" w:eastAsia="Times New Roman" w:hAnsi="GHEA Grapalat"/>
          <w:sz w:val="24"/>
          <w:szCs w:val="24"/>
          <w:lang w:val="hy-AM"/>
        </w:rPr>
      </w:pPr>
    </w:p>
    <w:p w14:paraId="2A076799" w14:textId="51D6E292" w:rsidR="008243FB" w:rsidRPr="00A41419" w:rsidRDefault="004D6CA4" w:rsidP="004D6CA4">
      <w:pPr>
        <w:pStyle w:val="NormalWeb"/>
        <w:shd w:val="clear" w:color="auto" w:fill="FFFFFF"/>
        <w:spacing w:before="0" w:beforeAutospacing="0" w:after="0" w:afterAutospacing="0" w:line="276" w:lineRule="auto"/>
        <w:ind w:left="900" w:hanging="450"/>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Փորձագետի պարտականությունները`</w:t>
      </w:r>
      <w:r w:rsidR="008243FB" w:rsidRPr="00A41419">
        <w:rPr>
          <w:rFonts w:ascii="GHEA Grapalat" w:eastAsiaTheme="minorHAnsi" w:hAnsi="GHEA Grapalat" w:cstheme="minorBidi"/>
          <w:b/>
          <w:bCs/>
          <w:lang w:val="hy-AM"/>
        </w:rPr>
        <w:br/>
      </w:r>
    </w:p>
    <w:p w14:paraId="791E1379" w14:textId="4E5B3E60" w:rsidR="008243FB" w:rsidRPr="00A41419" w:rsidRDefault="002F19AA" w:rsidP="004D6CA4">
      <w:pPr>
        <w:pStyle w:val="NormalWeb"/>
        <w:shd w:val="clear" w:color="auto" w:fill="FFFFFF"/>
        <w:spacing w:before="0" w:beforeAutospacing="0" w:after="0" w:afterAutospacing="0" w:line="276" w:lineRule="auto"/>
        <w:ind w:left="270" w:firstLine="18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8243FB"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2199A496" w:rsidR="008243FB" w:rsidRPr="00A41419" w:rsidRDefault="008243FB" w:rsidP="004D6CA4">
      <w:pPr>
        <w:shd w:val="clear" w:color="auto" w:fill="FFFFFF"/>
        <w:spacing w:after="0" w:line="276" w:lineRule="auto"/>
        <w:ind w:left="270" w:hanging="360"/>
        <w:jc w:val="both"/>
        <w:rPr>
          <w:rFonts w:ascii="GHEA Grapalat" w:hAnsi="GHEA Grapalat"/>
          <w:b/>
          <w:bCs/>
          <w:sz w:val="24"/>
          <w:szCs w:val="24"/>
          <w:lang w:val="hy-AM" w:eastAsia="ru-RU"/>
        </w:rPr>
      </w:pPr>
      <w:r w:rsidRPr="00A41419">
        <w:rPr>
          <w:b/>
          <w:bCs/>
          <w:sz w:val="24"/>
          <w:szCs w:val="24"/>
          <w:lang w:val="hy-AM"/>
        </w:rPr>
        <w:t xml:space="preserve">          </w:t>
      </w:r>
      <w:r w:rsidR="000B0DB2">
        <w:rPr>
          <w:rFonts w:ascii="Sylfaen" w:hAnsi="Sylfaen"/>
          <w:b/>
          <w:bCs/>
          <w:sz w:val="24"/>
          <w:szCs w:val="24"/>
          <w:lang w:val="hy-AM"/>
        </w:rPr>
        <w:t xml:space="preserve"> </w:t>
      </w:r>
      <w:r w:rsidR="004D6CA4">
        <w:rPr>
          <w:rFonts w:ascii="Sylfaen" w:hAnsi="Sylfaen"/>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1B8AC3B4" w:rsidR="008243FB" w:rsidRPr="00A41419" w:rsidRDefault="00A47918" w:rsidP="004D6CA4">
      <w:pPr>
        <w:pStyle w:val="NormalWeb"/>
        <w:shd w:val="clear" w:color="auto" w:fill="FFFFFF"/>
        <w:spacing w:before="0" w:beforeAutospacing="0" w:after="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w:t>
      </w:r>
      <w:r w:rsidR="000B0DB2">
        <w:rPr>
          <w:rFonts w:ascii="GHEA Grapalat" w:eastAsiaTheme="minorHAnsi" w:hAnsi="GHEA Grapalat" w:cstheme="minorBidi"/>
          <w:b/>
          <w:bCs/>
          <w:lang w:val="hy-AM"/>
        </w:rPr>
        <w:t>4</w:t>
      </w:r>
      <w:r w:rsidR="008243FB" w:rsidRPr="00A41419">
        <w:rPr>
          <w:rFonts w:ascii="GHEA Grapalat" w:eastAsiaTheme="minorHAnsi" w:hAnsi="GHEA Grapalat" w:cstheme="minorBidi"/>
          <w:b/>
          <w:bCs/>
          <w:lang w:val="hy-AM"/>
        </w:rPr>
        <w:t xml:space="preserve"> թվականի </w:t>
      </w:r>
      <w:r w:rsidR="000B3D40">
        <w:rPr>
          <w:rFonts w:ascii="GHEA Grapalat" w:eastAsiaTheme="minorHAnsi" w:hAnsi="GHEA Grapalat" w:cstheme="minorBidi"/>
          <w:b/>
          <w:bCs/>
          <w:lang w:val="hy-AM"/>
        </w:rPr>
        <w:t>մարտի 22</w:t>
      </w:r>
      <w:r w:rsidR="008243FB" w:rsidRPr="00A41419">
        <w:rPr>
          <w:rFonts w:ascii="GHEA Grapalat" w:eastAsiaTheme="minorHAnsi" w:hAnsi="GHEA Grapalat" w:cstheme="minorBidi"/>
          <w:b/>
          <w:bCs/>
          <w:lang w:val="hy-AM"/>
        </w:rPr>
        <w:t>-ը:</w:t>
      </w:r>
    </w:p>
    <w:p w14:paraId="181213D7" w14:textId="72A9D3DF" w:rsidR="008243FB" w:rsidRPr="00A41419" w:rsidRDefault="008243FB" w:rsidP="004D6CA4">
      <w:pPr>
        <w:pStyle w:val="NormalWeb"/>
        <w:shd w:val="clear" w:color="auto" w:fill="FFFFFF"/>
        <w:spacing w:before="0" w:beforeAutospacing="0" w:after="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17C9572E" w:rsidR="008243FB" w:rsidRPr="00A41419" w:rsidRDefault="008243FB" w:rsidP="004D6CA4">
      <w:pPr>
        <w:pStyle w:val="NormalWeb"/>
        <w:shd w:val="clear" w:color="auto" w:fill="FFFFFF"/>
        <w:spacing w:before="0" w:beforeAutospacing="0" w:after="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w:t>
      </w:r>
      <w:r w:rsidR="000B3D40">
        <w:rPr>
          <w:rFonts w:ascii="GHEA Grapalat" w:eastAsiaTheme="minorHAnsi" w:hAnsi="GHEA Grapalat" w:cstheme="minorBidi"/>
          <w:lang w:val="hy-AM"/>
        </w:rPr>
        <w:t xml:space="preserve">   </w:t>
      </w:r>
      <w:r w:rsidRPr="00A41419">
        <w:rPr>
          <w:rFonts w:ascii="GHEA Grapalat" w:eastAsiaTheme="minorHAnsi" w:hAnsi="GHEA Grapalat" w:cstheme="minorBidi"/>
          <w:lang w:val="hy-AM"/>
        </w:rPr>
        <w:t xml:space="preserve">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4D6CA4">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1FD9254B" w:rsidR="008243FB" w:rsidRDefault="008243FB" w:rsidP="004D6CA4">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4D6CA4">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1C895997" w:rsidR="008243FB" w:rsidRPr="00A41419" w:rsidRDefault="008243FB" w:rsidP="004D6CA4">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w:t>
      </w:r>
      <w:r w:rsidR="002729F8">
        <w:rPr>
          <w:rFonts w:ascii="GHEA Grapalat" w:eastAsiaTheme="minorHAnsi" w:hAnsi="GHEA Grapalat" w:cstheme="minorBidi"/>
          <w:lang w:val="hy-AM"/>
        </w:rPr>
        <w:t xml:space="preserve">  </w:t>
      </w:r>
      <w:r w:rsidRPr="00A41419">
        <w:rPr>
          <w:rFonts w:ascii="GHEA Grapalat" w:eastAsiaTheme="minorHAnsi" w:hAnsi="GHEA Grapalat" w:cstheme="minorBidi"/>
          <w:lang w:val="hy-AM"/>
        </w:rPr>
        <w:t>ՀՀ քաղաքացին փաստաթղթերը հանձնում է անձամբ՝ ներկայացնելով անձնագիր:</w:t>
      </w:r>
    </w:p>
    <w:p w14:paraId="3CE9FA53" w14:textId="689EC9EF" w:rsidR="008243FB" w:rsidRPr="00A41419" w:rsidRDefault="008243FB" w:rsidP="004D6CA4">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lastRenderedPageBreak/>
        <w:t xml:space="preserve">    </w:t>
      </w:r>
      <w:r w:rsidR="002729F8">
        <w:rPr>
          <w:rFonts w:ascii="GHEA Grapalat" w:eastAsiaTheme="minorHAnsi" w:hAnsi="GHEA Grapalat" w:cstheme="minorBidi"/>
          <w:b/>
          <w:bCs/>
          <w:lang w:val="hy-AM"/>
        </w:rPr>
        <w:t xml:space="preserve">      </w:t>
      </w:r>
      <w:r w:rsidRPr="00A41419">
        <w:rPr>
          <w:rFonts w:ascii="GHEA Grapalat" w:eastAsiaTheme="minorHAnsi" w:hAnsi="GHEA Grapalat" w:cstheme="minorBidi"/>
          <w:b/>
          <w:bCs/>
          <w:lang w:val="hy-AM"/>
        </w:rPr>
        <w:t>Փաստաթղթերն ընդունվում են ամեն օր՝ ժամը 9:30-ից մինչև 12:30:</w:t>
      </w:r>
    </w:p>
    <w:p w14:paraId="7B29C23D" w14:textId="3F84E700" w:rsidR="00B557B4" w:rsidRPr="00A41419" w:rsidRDefault="00A47918" w:rsidP="004D6CA4">
      <w:pPr>
        <w:pStyle w:val="NormalWeb"/>
        <w:shd w:val="clear" w:color="auto" w:fill="FFFFFF"/>
        <w:spacing w:before="0" w:beforeAutospacing="0" w:after="0" w:afterAutospacing="0" w:line="276" w:lineRule="auto"/>
        <w:jc w:val="both"/>
        <w:rPr>
          <w:rFonts w:ascii="GHEA Grapalat" w:hAnsi="GHEA Grapalat"/>
          <w:lang w:val="hy-AM"/>
        </w:rPr>
      </w:pPr>
      <w:r w:rsidRPr="000D6DEE">
        <w:rPr>
          <w:rFonts w:ascii="GHEA Grapalat" w:eastAsiaTheme="minorHAnsi" w:hAnsi="GHEA Grapalat" w:cstheme="minorBidi"/>
          <w:lang w:val="hy-AM"/>
        </w:rPr>
        <w:t xml:space="preserve">      </w:t>
      </w:r>
      <w:r w:rsidR="002729F8">
        <w:rPr>
          <w:rFonts w:ascii="GHEA Grapalat" w:eastAsiaTheme="minorHAnsi" w:hAnsi="GHEA Grapalat" w:cstheme="minorBidi"/>
          <w:lang w:val="hy-AM"/>
        </w:rPr>
        <w:t xml:space="preserve">   </w:t>
      </w:r>
      <w:r w:rsidRPr="000D6DEE">
        <w:rPr>
          <w:rFonts w:ascii="GHEA Grapalat" w:eastAsiaTheme="minorHAnsi" w:hAnsi="GHEA Grapalat" w:cstheme="minorBidi"/>
          <w:lang w:val="hy-AM"/>
        </w:rPr>
        <w:t xml:space="preserve"> Լրացուցիչ տեղեկություններ ստանալու համար կարող եք դիմել </w:t>
      </w:r>
      <w:r>
        <w:rPr>
          <w:rFonts w:ascii="GHEA Grapalat" w:eastAsiaTheme="minorHAnsi" w:hAnsi="GHEA Grapalat" w:cstheme="minorBidi"/>
          <w:lang w:val="hy-AM"/>
        </w:rPr>
        <w:t>Ք</w:t>
      </w:r>
      <w:r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965EB0">
      <w:pgSz w:w="11906" w:h="16838"/>
      <w:pgMar w:top="810" w:right="101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2925B43"/>
    <w:multiLevelType w:val="hybridMultilevel"/>
    <w:tmpl w:val="A73E82CC"/>
    <w:lvl w:ilvl="0" w:tplc="4CD62CB0">
      <w:start w:val="2021"/>
      <w:numFmt w:val="bullet"/>
      <w:lvlText w:val="-"/>
      <w:lvlJc w:val="left"/>
      <w:pPr>
        <w:ind w:left="720" w:hanging="360"/>
      </w:pPr>
      <w:rPr>
        <w:rFonts w:ascii="GHEA Grapalat" w:eastAsiaTheme="minorHAnsi" w:hAnsi="GHEA Grapala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0B4B"/>
    <w:multiLevelType w:val="hybridMultilevel"/>
    <w:tmpl w:val="AAE23356"/>
    <w:lvl w:ilvl="0" w:tplc="4CD62CB0">
      <w:start w:val="2021"/>
      <w:numFmt w:val="bullet"/>
      <w:lvlText w:val="-"/>
      <w:lvlJc w:val="left"/>
      <w:pPr>
        <w:ind w:left="360" w:hanging="360"/>
      </w:pPr>
      <w:rPr>
        <w:rFonts w:ascii="GHEA Grapalat" w:eastAsiaTheme="minorHAnsi"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C08CA"/>
    <w:multiLevelType w:val="hybridMultilevel"/>
    <w:tmpl w:val="B21C61D6"/>
    <w:lvl w:ilvl="0" w:tplc="43242830">
      <w:start w:val="1"/>
      <w:numFmt w:val="bullet"/>
      <w:lvlText w:val=""/>
      <w:lvlJc w:val="left"/>
      <w:pPr>
        <w:ind w:left="1035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6"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62ADA"/>
    <w:multiLevelType w:val="hybridMultilevel"/>
    <w:tmpl w:val="615C5BD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07590"/>
    <w:multiLevelType w:val="hybridMultilevel"/>
    <w:tmpl w:val="B6DE04F8"/>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690C3CE8"/>
    <w:multiLevelType w:val="hybridMultilevel"/>
    <w:tmpl w:val="A9363138"/>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09495">
    <w:abstractNumId w:val="10"/>
  </w:num>
  <w:num w:numId="2" w16cid:durableId="715665475">
    <w:abstractNumId w:val="13"/>
  </w:num>
  <w:num w:numId="3" w16cid:durableId="451635545">
    <w:abstractNumId w:val="8"/>
  </w:num>
  <w:num w:numId="4" w16cid:durableId="514611691">
    <w:abstractNumId w:val="28"/>
  </w:num>
  <w:num w:numId="5" w16cid:durableId="480343543">
    <w:abstractNumId w:val="12"/>
  </w:num>
  <w:num w:numId="6" w16cid:durableId="686323419">
    <w:abstractNumId w:val="14"/>
  </w:num>
  <w:num w:numId="7" w16cid:durableId="359823881">
    <w:abstractNumId w:val="32"/>
  </w:num>
  <w:num w:numId="8" w16cid:durableId="1778258591">
    <w:abstractNumId w:val="19"/>
  </w:num>
  <w:num w:numId="9" w16cid:durableId="1374308159">
    <w:abstractNumId w:val="22"/>
  </w:num>
  <w:num w:numId="10" w16cid:durableId="975338025">
    <w:abstractNumId w:val="24"/>
  </w:num>
  <w:num w:numId="11" w16cid:durableId="1311907538">
    <w:abstractNumId w:val="9"/>
  </w:num>
  <w:num w:numId="12" w16cid:durableId="1067648007">
    <w:abstractNumId w:val="23"/>
  </w:num>
  <w:num w:numId="13" w16cid:durableId="1419398241">
    <w:abstractNumId w:val="30"/>
  </w:num>
  <w:num w:numId="14" w16cid:durableId="465397955">
    <w:abstractNumId w:val="26"/>
  </w:num>
  <w:num w:numId="15" w16cid:durableId="1495757028">
    <w:abstractNumId w:val="11"/>
  </w:num>
  <w:num w:numId="16" w16cid:durableId="245920856">
    <w:abstractNumId w:val="3"/>
  </w:num>
  <w:num w:numId="17" w16cid:durableId="1362048471">
    <w:abstractNumId w:val="16"/>
  </w:num>
  <w:num w:numId="18" w16cid:durableId="1979870021">
    <w:abstractNumId w:val="5"/>
    <w:lvlOverride w:ilvl="0">
      <w:startOverride w:val="1"/>
    </w:lvlOverride>
    <w:lvlOverride w:ilvl="1"/>
    <w:lvlOverride w:ilvl="2"/>
    <w:lvlOverride w:ilvl="3"/>
    <w:lvlOverride w:ilvl="4"/>
    <w:lvlOverride w:ilvl="5"/>
    <w:lvlOverride w:ilvl="6"/>
    <w:lvlOverride w:ilvl="7"/>
    <w:lvlOverride w:ilvl="8"/>
  </w:num>
  <w:num w:numId="19" w16cid:durableId="334069050">
    <w:abstractNumId w:val="5"/>
  </w:num>
  <w:num w:numId="20" w16cid:durableId="1364091618">
    <w:abstractNumId w:val="6"/>
  </w:num>
  <w:num w:numId="21" w16cid:durableId="2133400817">
    <w:abstractNumId w:val="0"/>
  </w:num>
  <w:num w:numId="22" w16cid:durableId="2058240086">
    <w:abstractNumId w:val="4"/>
  </w:num>
  <w:num w:numId="23" w16cid:durableId="131487739">
    <w:abstractNumId w:val="21"/>
  </w:num>
  <w:num w:numId="24" w16cid:durableId="1664815086">
    <w:abstractNumId w:val="29"/>
  </w:num>
  <w:num w:numId="25" w16cid:durableId="706031123">
    <w:abstractNumId w:val="18"/>
  </w:num>
  <w:num w:numId="26" w16cid:durableId="138231430">
    <w:abstractNumId w:val="25"/>
  </w:num>
  <w:num w:numId="27" w16cid:durableId="478377099">
    <w:abstractNumId w:val="2"/>
  </w:num>
  <w:num w:numId="28" w16cid:durableId="1825051798">
    <w:abstractNumId w:val="15"/>
  </w:num>
  <w:num w:numId="29" w16cid:durableId="20090897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3786947">
    <w:abstractNumId w:val="27"/>
  </w:num>
  <w:num w:numId="31" w16cid:durableId="1679578252">
    <w:abstractNumId w:val="20"/>
  </w:num>
  <w:num w:numId="32" w16cid:durableId="102841824">
    <w:abstractNumId w:val="7"/>
  </w:num>
  <w:num w:numId="33" w16cid:durableId="446893244">
    <w:abstractNumId w:val="1"/>
  </w:num>
  <w:num w:numId="34" w16cid:durableId="1051155404">
    <w:abstractNumId w:val="17"/>
  </w:num>
  <w:num w:numId="35" w16cid:durableId="1926931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965CF"/>
    <w:rsid w:val="000A3890"/>
    <w:rsid w:val="000B0DB2"/>
    <w:rsid w:val="000B3D4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729F8"/>
    <w:rsid w:val="002962DA"/>
    <w:rsid w:val="002B20F6"/>
    <w:rsid w:val="002C0767"/>
    <w:rsid w:val="002C3EE8"/>
    <w:rsid w:val="002D5EFD"/>
    <w:rsid w:val="002D6F7A"/>
    <w:rsid w:val="002D7C06"/>
    <w:rsid w:val="002F19A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00FCE"/>
    <w:rsid w:val="004310B3"/>
    <w:rsid w:val="00465707"/>
    <w:rsid w:val="00470853"/>
    <w:rsid w:val="0047793D"/>
    <w:rsid w:val="00486291"/>
    <w:rsid w:val="004B53DC"/>
    <w:rsid w:val="004D6CA4"/>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385E"/>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65EB0"/>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C56D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BC56D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C56D2"/>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B0DB2"/>
  </w:style>
  <w:style w:type="character" w:styleId="Hyperlink">
    <w:name w:val="Hyperlink"/>
    <w:basedOn w:val="DefaultParagraphFont"/>
    <w:uiPriority w:val="99"/>
    <w:unhideWhenUsed/>
    <w:rsid w:val="002D7C06"/>
    <w:rPr>
      <w:color w:val="0563C1" w:themeColor="hyperlink"/>
      <w:u w:val="single"/>
    </w:rPr>
  </w:style>
  <w:style w:type="character" w:styleId="UnresolvedMention">
    <w:name w:val="Unresolved Mention"/>
    <w:basedOn w:val="DefaultParagraphFont"/>
    <w:uiPriority w:val="99"/>
    <w:semiHidden/>
    <w:unhideWhenUsed/>
    <w:rsid w:val="002D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AGIR_IRAV_MASNAGET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5BC8-4EE6-46DF-BEBE-5BDCF6F1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20</cp:revision>
  <cp:lastPrinted>2022-11-21T09:12:00Z</cp:lastPrinted>
  <dcterms:created xsi:type="dcterms:W3CDTF">2022-11-21T09:12:00Z</dcterms:created>
  <dcterms:modified xsi:type="dcterms:W3CDTF">2024-03-18T08:03:00Z</dcterms:modified>
</cp:coreProperties>
</file>