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21515A" w14:textId="77777777" w:rsidR="0027771B" w:rsidRDefault="0027771B" w:rsidP="0027771B">
      <w:pPr>
        <w:spacing w:after="0" w:line="276" w:lineRule="auto"/>
        <w:jc w:val="center"/>
        <w:rPr>
          <w:rFonts w:ascii="GHEA Grapalat" w:hAnsi="GHEA Grapalat"/>
          <w:b/>
          <w:color w:val="212121"/>
          <w:spacing w:val="-1"/>
          <w:w w:val="106"/>
          <w:sz w:val="24"/>
          <w:szCs w:val="24"/>
          <w:lang w:val="hy-AM"/>
        </w:rPr>
      </w:pPr>
    </w:p>
    <w:p w14:paraId="19E54208" w14:textId="77777777" w:rsidR="0027771B" w:rsidRDefault="0027771B" w:rsidP="0027771B">
      <w:pPr>
        <w:spacing w:after="0" w:line="276" w:lineRule="auto"/>
        <w:jc w:val="center"/>
        <w:rPr>
          <w:rFonts w:ascii="GHEA Grapalat" w:hAnsi="GHEA Grapalat"/>
          <w:b/>
          <w:color w:val="212121"/>
          <w:spacing w:val="-1"/>
          <w:w w:val="106"/>
          <w:sz w:val="24"/>
          <w:szCs w:val="24"/>
          <w:lang w:val="hy-AM"/>
        </w:rPr>
      </w:pPr>
    </w:p>
    <w:p w14:paraId="351EE8A7" w14:textId="5A3AB958" w:rsidR="00B557B4" w:rsidRPr="002F6FB6" w:rsidRDefault="00B557B4" w:rsidP="0027771B">
      <w:pPr>
        <w:spacing w:after="0" w:line="276" w:lineRule="auto"/>
        <w:jc w:val="center"/>
        <w:rPr>
          <w:rFonts w:ascii="GHEA Grapalat" w:hAnsi="GHEA Grapalat"/>
          <w:b/>
          <w:color w:val="212121"/>
          <w:spacing w:val="-1"/>
          <w:w w:val="106"/>
          <w:sz w:val="24"/>
          <w:szCs w:val="24"/>
          <w:lang w:val="hy-AM"/>
        </w:rPr>
      </w:pPr>
      <w:r w:rsidRPr="002F6FB6">
        <w:rPr>
          <w:rFonts w:ascii="GHEA Grapalat" w:hAnsi="GHEA Grapalat"/>
          <w:b/>
          <w:color w:val="212121"/>
          <w:spacing w:val="-1"/>
          <w:w w:val="106"/>
          <w:sz w:val="24"/>
          <w:szCs w:val="24"/>
          <w:lang w:val="hy-AM"/>
        </w:rPr>
        <w:t>Հ Ա Յ Տ Ա Ր Ա Ր ՈՒ Թ Յ ՈՒ Ն</w:t>
      </w:r>
    </w:p>
    <w:p w14:paraId="096A12B1" w14:textId="77777777" w:rsidR="002F6FB6" w:rsidRPr="002F6FB6" w:rsidRDefault="002F6FB6" w:rsidP="0027771B">
      <w:pPr>
        <w:spacing w:after="0" w:line="276" w:lineRule="auto"/>
        <w:jc w:val="center"/>
        <w:rPr>
          <w:rFonts w:ascii="GHEA Grapalat" w:hAnsi="GHEA Grapalat"/>
          <w:b/>
          <w:color w:val="212121"/>
          <w:spacing w:val="-1"/>
          <w:w w:val="106"/>
          <w:sz w:val="24"/>
          <w:szCs w:val="24"/>
          <w:lang w:val="hy-AM"/>
        </w:rPr>
      </w:pPr>
    </w:p>
    <w:p w14:paraId="2B367FAD" w14:textId="77777777" w:rsidR="00F96843" w:rsidRPr="00266A66" w:rsidRDefault="00F96843" w:rsidP="00F96843">
      <w:pPr>
        <w:spacing w:after="0" w:line="276" w:lineRule="auto"/>
        <w:jc w:val="center"/>
        <w:rPr>
          <w:rFonts w:ascii="GHEA Grapalat" w:hAnsi="GHEA Grapalat"/>
          <w:b/>
          <w:spacing w:val="-1"/>
          <w:w w:val="106"/>
          <w:sz w:val="24"/>
          <w:szCs w:val="24"/>
          <w:lang w:val="hy-AM"/>
        </w:rPr>
      </w:pPr>
      <w:r w:rsidRPr="00CB3A1F">
        <w:rPr>
          <w:rFonts w:ascii="GHEA Grapalat" w:hAnsi="GHEA Grapalat"/>
          <w:b/>
          <w:spacing w:val="-1"/>
          <w:w w:val="106"/>
          <w:sz w:val="24"/>
          <w:szCs w:val="24"/>
          <w:lang w:val="hy-AM"/>
        </w:rPr>
        <w:t xml:space="preserve">ՔԱՂԱՔԱՇԻՆՈՒԹՅԱՆ, ՏԵԽՆԻԿԱԿԱՆ ԵՎ ՀՐԴԵՀԱՅԻՆ ԱՆՎՏԱՆԳՈՒԹՅԱՆ ՏԵՍՉԱԿԱՆ ՄԱՐՄՆԻ </w:t>
      </w:r>
      <w:r>
        <w:rPr>
          <w:rFonts w:ascii="GHEA Grapalat" w:hAnsi="GHEA Grapalat"/>
          <w:b/>
          <w:spacing w:val="-1"/>
          <w:w w:val="106"/>
          <w:sz w:val="24"/>
          <w:szCs w:val="24"/>
          <w:lang w:val="hy-AM"/>
        </w:rPr>
        <w:t xml:space="preserve">ԵՐԵՎԱՆԻ ՏԱՐԱԾՔԱՅԻՆ ԲԱԺՆԻ </w:t>
      </w:r>
      <w:r w:rsidRPr="00D566A2">
        <w:rPr>
          <w:rFonts w:ascii="GHEA Grapalat" w:hAnsi="GHEA Grapalat"/>
          <w:b/>
          <w:spacing w:val="-1"/>
          <w:w w:val="106"/>
          <w:sz w:val="24"/>
          <w:szCs w:val="24"/>
          <w:lang w:val="hy-AM"/>
        </w:rPr>
        <w:t xml:space="preserve">ՔԱՂԱՔԱՇԻՆԱԿԱՆ ԳՈՐԾՈՒՆԵՈՒԹՅԱՆ, ԳԵՈԴԵԶԻԱՅԻ </w:t>
      </w:r>
      <w:r>
        <w:rPr>
          <w:rFonts w:ascii="GHEA Grapalat" w:hAnsi="GHEA Grapalat"/>
          <w:b/>
          <w:spacing w:val="-1"/>
          <w:w w:val="106"/>
          <w:sz w:val="24"/>
          <w:szCs w:val="24"/>
          <w:lang w:val="hy-AM"/>
        </w:rPr>
        <w:t>ԵՎ</w:t>
      </w:r>
      <w:r w:rsidRPr="00D566A2">
        <w:rPr>
          <w:rFonts w:ascii="GHEA Grapalat" w:hAnsi="GHEA Grapalat"/>
          <w:b/>
          <w:spacing w:val="-1"/>
          <w:w w:val="106"/>
          <w:sz w:val="24"/>
          <w:szCs w:val="24"/>
          <w:lang w:val="hy-AM"/>
        </w:rPr>
        <w:t xml:space="preserve"> ՀՈՂՕԳՏԱԳՈՐԾՄԱՆ ՎԵՐԱՀՍԿՈՂՈՒԹՅԱՆ</w:t>
      </w:r>
      <w:r>
        <w:rPr>
          <w:rFonts w:ascii="GHEA Grapalat" w:hAnsi="GHEA Grapalat"/>
          <w:b/>
          <w:spacing w:val="-1"/>
          <w:w w:val="106"/>
          <w:sz w:val="24"/>
          <w:szCs w:val="24"/>
          <w:lang w:val="hy-AM"/>
        </w:rPr>
        <w:t xml:space="preserve"> ԲԱԺԱՆՄՈՒՆՔԻ</w:t>
      </w:r>
      <w:r w:rsidRPr="00CB3A1F">
        <w:rPr>
          <w:rFonts w:ascii="GHEA Grapalat" w:hAnsi="GHEA Grapalat"/>
          <w:b/>
          <w:spacing w:val="-1"/>
          <w:w w:val="106"/>
          <w:sz w:val="24"/>
          <w:szCs w:val="24"/>
          <w:lang w:val="hy-AM"/>
        </w:rPr>
        <w:t xml:space="preserve"> ՓՈՐՁԱԳԵՏԻ ԿՈՂՄԻՑ ԿԱՆՈՆԱԴՐԱԿԱՆ ԽՆԴԻՐՆԵՐԻՑ ԲԽՈՂ ԿՈՆԿՐԵՏ ԳՈՐԾԱՌՈՒՅԹԻ ԻՐԱԿԱՆԱՑՄԱՆ ԱՇԽԱՏԱՆՔՆԵՐԻ</w:t>
      </w:r>
    </w:p>
    <w:p w14:paraId="556A3226" w14:textId="77777777" w:rsidR="009A33A4" w:rsidRPr="002F6FB6" w:rsidRDefault="009A33A4" w:rsidP="0027771B">
      <w:pPr>
        <w:spacing w:after="0" w:line="276" w:lineRule="auto"/>
        <w:jc w:val="center"/>
        <w:rPr>
          <w:rFonts w:ascii="GHEA Grapalat" w:hAnsi="GHEA Grapalat" w:cs="Arial"/>
          <w:b/>
          <w:sz w:val="24"/>
          <w:szCs w:val="24"/>
          <w:lang w:val="hy-AM"/>
        </w:rPr>
      </w:pPr>
    </w:p>
    <w:p w14:paraId="582E22B8" w14:textId="6A50C382" w:rsidR="00B557B4" w:rsidRPr="002F6FB6" w:rsidRDefault="00B557B4" w:rsidP="0027771B">
      <w:pPr>
        <w:pStyle w:val="NormalWeb"/>
        <w:tabs>
          <w:tab w:val="left" w:pos="285"/>
        </w:tabs>
        <w:spacing w:before="0" w:beforeAutospacing="0" w:after="0" w:afterAutospacing="0" w:line="276" w:lineRule="auto"/>
        <w:ind w:left="360"/>
        <w:jc w:val="both"/>
        <w:rPr>
          <w:rFonts w:ascii="GHEA Grapalat" w:eastAsiaTheme="minorHAnsi" w:hAnsi="GHEA Grapalat" w:cstheme="minorBidi"/>
          <w:lang w:val="hy-AM"/>
        </w:rPr>
      </w:pPr>
      <w:r w:rsidRPr="002F6FB6">
        <w:rPr>
          <w:rFonts w:ascii="GHEA Grapalat" w:hAnsi="GHEA Grapalat" w:cs="Arial"/>
          <w:lang w:val="hy-AM"/>
        </w:rPr>
        <w:t xml:space="preserve">  </w:t>
      </w:r>
      <w:r w:rsidR="004D6CA4" w:rsidRPr="002F6FB6">
        <w:rPr>
          <w:rFonts w:ascii="GHEA Grapalat" w:hAnsi="GHEA Grapalat" w:cs="Arial"/>
          <w:lang w:val="hy-AM"/>
        </w:rPr>
        <w:t xml:space="preserve">  </w:t>
      </w:r>
      <w:r w:rsidR="002729F8" w:rsidRPr="002F6FB6">
        <w:rPr>
          <w:rFonts w:ascii="GHEA Grapalat" w:hAnsi="GHEA Grapalat" w:cs="Arial"/>
          <w:lang w:val="hy-AM"/>
        </w:rPr>
        <w:t xml:space="preserve">      </w:t>
      </w:r>
      <w:hyperlink r:id="rId6" w:history="1">
        <w:r w:rsidRPr="00897168">
          <w:rPr>
            <w:rStyle w:val="Hyperlink"/>
            <w:rFonts w:ascii="GHEA Grapalat" w:eastAsiaTheme="minorHAnsi" w:hAnsi="GHEA Grapalat" w:cstheme="minorBidi"/>
            <w:b/>
            <w:bCs/>
            <w:lang w:val="hy-AM"/>
          </w:rPr>
          <w:t>Ծրագրով նախատեսված աշխատանքների համառոտ նկարագիրը.</w:t>
        </w:r>
        <w:r w:rsidRPr="00897168">
          <w:rPr>
            <w:rStyle w:val="Hyperlink"/>
            <w:rFonts w:ascii="GHEA Grapalat" w:eastAsiaTheme="minorHAnsi" w:hAnsi="GHEA Grapalat" w:cstheme="minorBidi"/>
            <w:lang w:val="hy-AM"/>
          </w:rPr>
          <w:t xml:space="preserve">   </w:t>
        </w:r>
      </w:hyperlink>
      <w:r w:rsidRPr="002F6FB6">
        <w:rPr>
          <w:rFonts w:ascii="GHEA Grapalat" w:eastAsiaTheme="minorHAnsi" w:hAnsi="GHEA Grapalat" w:cstheme="minorBidi"/>
          <w:lang w:val="hy-AM"/>
        </w:rPr>
        <w:t xml:space="preserve"> </w:t>
      </w:r>
    </w:p>
    <w:p w14:paraId="58522C91" w14:textId="77777777" w:rsidR="00F96843" w:rsidRPr="007F30C6" w:rsidRDefault="00F96843" w:rsidP="00F96843">
      <w:pPr>
        <w:pStyle w:val="ListParagraph"/>
        <w:numPr>
          <w:ilvl w:val="0"/>
          <w:numId w:val="32"/>
        </w:numPr>
        <w:spacing w:after="0"/>
        <w:jc w:val="both"/>
        <w:rPr>
          <w:rFonts w:ascii="GHEA Grapalat" w:hAnsi="GHEA Grapalat"/>
          <w:sz w:val="24"/>
          <w:szCs w:val="24"/>
          <w:shd w:val="clear" w:color="auto" w:fill="FFFFFF"/>
          <w:lang w:val="hy-AM"/>
        </w:rPr>
      </w:pPr>
      <w:r w:rsidRPr="007F30C6">
        <w:rPr>
          <w:rFonts w:ascii="GHEA Grapalat" w:hAnsi="GHEA Grapalat"/>
          <w:sz w:val="24"/>
          <w:szCs w:val="24"/>
          <w:shd w:val="clear" w:color="auto" w:fill="FFFFFF"/>
          <w:lang w:val="hy-AM"/>
        </w:rPr>
        <w:t>քաղաքաշինական գործունեություն իրականացնող սուբյեկտների կողմից քաղաքաշինական գործունեությունը կանոնակարգող իրավական ակտերի և քաղաքաշինական փաստաթղթերի պահանջների կատարման ապահովման նկատմամբ վերահսկողական աշխատանքներ</w:t>
      </w:r>
      <w:r w:rsidRPr="007F30C6">
        <w:rPr>
          <w:rFonts w:ascii="Times New Roman" w:hAnsi="Times New Roman" w:cs="Times New Roman"/>
          <w:sz w:val="24"/>
          <w:szCs w:val="24"/>
          <w:shd w:val="clear" w:color="auto" w:fill="FFFFFF"/>
          <w:lang w:val="hy-AM"/>
        </w:rPr>
        <w:t>․</w:t>
      </w:r>
    </w:p>
    <w:p w14:paraId="638490AA" w14:textId="77777777" w:rsidR="00F96843" w:rsidRPr="009E25BA"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տարածքային կառավարման մարմինների և տեղական ինքնակառավարման մարմինների կողմից քաղաքաշինական ծրագրային փաստաթղթերի պահանջների կատարման ապահովման նկատմամբ վերահսկողական աշխատանքներ.</w:t>
      </w:r>
    </w:p>
    <w:p w14:paraId="6FAEA95D" w14:textId="77777777" w:rsidR="00F96843" w:rsidRPr="00CB3A1F"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բնակավայրերի հողերի օգտագործման, կառուցապատման համար նախատեսված այլ հողերի քաղաքաշինական սահմանափակումների և իրավական նորմերի պահանջների պահպանման նկատմամբ վերահսկողական աշխատանքներ.</w:t>
      </w:r>
    </w:p>
    <w:p w14:paraId="1AA44C4C" w14:textId="77777777" w:rsidR="00F96843" w:rsidRPr="00CB3A1F"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շենքերի և շինությունների շինարարության (քանդման) և շահագործման ընթացքում մարդկանց ու կենսագործունեության միջավայրի անվտանգության ապահովման նկատմամբ վերահսկողական աշխատանքներ</w:t>
      </w:r>
      <w:r w:rsidRPr="007F30C6">
        <w:rPr>
          <w:rFonts w:eastAsiaTheme="minorHAnsi"/>
          <w:shd w:val="clear" w:color="auto" w:fill="FFFFFF"/>
          <w:lang w:val="hy-AM" w:eastAsia="en-US"/>
        </w:rPr>
        <w:t>․</w:t>
      </w:r>
    </w:p>
    <w:p w14:paraId="2C0FCEA9" w14:textId="77777777" w:rsidR="00F96843" w:rsidRPr="007A36C9"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 xml:space="preserve">ինքնակամ շինարարության կանխարգելման ու կասեցման և ՀՀ օրենսդրությամբ սահմանված կարգով դրա հետևանքների վերացման նկատմամբ վերահսկողական աշխատանքներ. </w:t>
      </w:r>
    </w:p>
    <w:p w14:paraId="7577F512"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պետական և տեղական ինքնակառավարման մարմինների որակավորված ֆիզիկական և իրավաբանական անձանց կողմից կատարված գեոդեզիական, աստղագեոդեզիական, տիեզերագեոդեզիական, ծանրաչափական, տեղագրական, կադաստրային, ինժեներագեոդեզիական, աերոհանութային և քարտեզագրական աշխատանքների որակի ու նորմատիվային փաստաթղթերի պահանջների պահպանման նկատմամբ վերահսկողական աշխատանքներ.</w:t>
      </w:r>
    </w:p>
    <w:p w14:paraId="16019EEA"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 xml:space="preserve">գեոդեզիական աշխատանքների չափաբանական ապահովման, սերտիֆիկացման և ստանդարտների պահպանման նկատմամբ վերահսկողական աշխատանքներ. </w:t>
      </w:r>
    </w:p>
    <w:p w14:paraId="573A35B9"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քարտեզների, ատլասների, հատակագծերի կազմման, հրատարակման, բազմացման սահմանված կարգի նկատմամբ վերահսկողական աշխատանքներ.</w:t>
      </w:r>
    </w:p>
    <w:p w14:paraId="6F2BD551"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հրատարակվող ատլասների ու քարտեզների վրա հանրապետության սահմանների և դրանց բովանդակության այլ տարրերի գրաֆիկ ուրվագծման, ինչպես նաև բնակավայրերի և աշխարհագրական օբյեկտների անվանումներ և տառադարձությունների նկատմամբ վերահսկողական աշխատանքներ</w:t>
      </w:r>
      <w:r w:rsidRPr="007F30C6">
        <w:rPr>
          <w:rFonts w:eastAsiaTheme="minorHAnsi"/>
          <w:shd w:val="clear" w:color="auto" w:fill="FFFFFF"/>
          <w:lang w:val="hy-AM" w:eastAsia="en-US"/>
        </w:rPr>
        <w:t>․</w:t>
      </w:r>
    </w:p>
    <w:p w14:paraId="7FA37FD4"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lastRenderedPageBreak/>
        <w:t xml:space="preserve">պետական և տեղական նշանակության քարտեզագրագեոդեզիական ֆոնդերի պահպանման, նյութերի ու տվյալների բազմացման և օգտագործման, տեղեկատվության տրամադրման նկատմամբ վերահսկողական աշխատանքներ. </w:t>
      </w:r>
    </w:p>
    <w:p w14:paraId="3E6BEE83"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 xml:space="preserve">գեոդեզիական և քարտեզագրական աշխատանքների իրականացման արդյունքում ստացվող տեղեկատվության, թվային, էլեկտրոնային և այլ ձևերով պահվող նյութերի ու տվյալների հաշվառման, պահպանման, բազմացման և դրանց օգտագործման սահմանված կարգի պահպանման նկատմամբ վերահսկողական աշխատանքներ. </w:t>
      </w:r>
    </w:p>
    <w:p w14:paraId="4DA9F33A"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 xml:space="preserve">գեոդեզիական և քարտեզագրական գործունեության բոլոր սուբյեկտների կողմից գեոդեզիայի և քարտեզագրության բնագավառում նորմատիվ տեխնիկական փաստաթղթերի պահանջների պահպանման նկատմամբ վերահսկողական աշխատանքներ. </w:t>
      </w:r>
    </w:p>
    <w:p w14:paraId="0BE4D788"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հողօգտագործման ոլորտի հարաբերությունները կարգավորող իրավական ակտերի պահպանման նկատմամբ վերահսկողական աշխատանքներ.</w:t>
      </w:r>
    </w:p>
    <w:p w14:paraId="652D3F9D"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իրավաբանական և ֆիզիկական անձանց կողմից ներկայացված դիմումներում բարձրացված հարցերի ուսումնասիրության և դրա հիման վրա Բաժանմունքի պետին համապատասխան առաջարկությունների ներկայացման աշխատանքներ</w:t>
      </w:r>
      <w:r w:rsidRPr="007F30C6">
        <w:rPr>
          <w:rFonts w:eastAsiaTheme="minorHAnsi"/>
          <w:shd w:val="clear" w:color="auto" w:fill="FFFFFF"/>
          <w:lang w:val="hy-AM" w:eastAsia="en-US"/>
        </w:rPr>
        <w:t>․</w:t>
      </w:r>
    </w:p>
    <w:p w14:paraId="13EE679E"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Բաժանմունքի լիազորությունների շրջանակներում հաշվետվությունների, առաջարկությունների, տեղեկանքների և միջնորդագրերի նախապատրաստման աշխատանքներ</w:t>
      </w:r>
      <w:r w:rsidRPr="007F30C6">
        <w:rPr>
          <w:rFonts w:eastAsiaTheme="minorHAnsi"/>
          <w:shd w:val="clear" w:color="auto" w:fill="FFFFFF"/>
          <w:lang w:val="hy-AM" w:eastAsia="en-US"/>
        </w:rPr>
        <w:t>․</w:t>
      </w:r>
      <w:r w:rsidRPr="007F30C6">
        <w:rPr>
          <w:rFonts w:ascii="GHEA Grapalat" w:eastAsiaTheme="minorHAnsi" w:hAnsi="GHEA Grapalat" w:cstheme="minorBidi"/>
          <w:shd w:val="clear" w:color="auto" w:fill="FFFFFF"/>
          <w:lang w:val="hy-AM" w:eastAsia="en-US"/>
        </w:rPr>
        <w:t xml:space="preserve"> </w:t>
      </w:r>
    </w:p>
    <w:p w14:paraId="3C09DC5C"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Բաժանմունքի առջև դրված գործառույթներից և խնդիրներից բխող իրավական ակտերի նախագծերի, առաջարկությունների, եզրակացությունների, այլ փաստաթղթերի նախապատրաստման աշխատանքներ և ներկայացնում Բաժանմունքի պետին</w:t>
      </w:r>
      <w:r w:rsidRPr="007F30C6">
        <w:rPr>
          <w:rFonts w:eastAsiaTheme="minorHAnsi"/>
          <w:shd w:val="clear" w:color="auto" w:fill="FFFFFF"/>
          <w:lang w:val="hy-AM" w:eastAsia="en-US"/>
        </w:rPr>
        <w:t>․</w:t>
      </w:r>
    </w:p>
    <w:p w14:paraId="61578598"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Pr>
          <w:rFonts w:ascii="GHEA Grapalat" w:eastAsiaTheme="minorHAnsi" w:hAnsi="GHEA Grapalat" w:cstheme="minorBidi"/>
          <w:shd w:val="clear" w:color="auto" w:fill="FFFFFF"/>
          <w:lang w:val="hy-AM" w:eastAsia="en-US"/>
        </w:rPr>
        <w:t>մ</w:t>
      </w:r>
      <w:r w:rsidRPr="007F30C6">
        <w:rPr>
          <w:rFonts w:ascii="GHEA Grapalat" w:eastAsiaTheme="minorHAnsi" w:hAnsi="GHEA Grapalat" w:cstheme="minorBidi"/>
          <w:shd w:val="clear" w:color="auto" w:fill="FFFFFF"/>
          <w:lang w:val="hy-AM" w:eastAsia="en-US"/>
        </w:rPr>
        <w:t>եկ ամսվա կտրվածքով հանձնարարականների կատարման ընթացքի մասին Բաժանմունքի պետին վերլուծական տեղեկանքի տրամադրման աշխատանքներ</w:t>
      </w:r>
      <w:r>
        <w:rPr>
          <w:rFonts w:eastAsiaTheme="minorHAnsi"/>
          <w:shd w:val="clear" w:color="auto" w:fill="FFFFFF"/>
          <w:lang w:val="hy-AM" w:eastAsia="en-US"/>
        </w:rPr>
        <w:t>:</w:t>
      </w:r>
    </w:p>
    <w:p w14:paraId="22B314DF" w14:textId="45723E5B" w:rsidR="00D169EC" w:rsidRPr="000624A3" w:rsidRDefault="00D169EC" w:rsidP="00D169EC">
      <w:pPr>
        <w:pStyle w:val="NormalWeb"/>
        <w:tabs>
          <w:tab w:val="left" w:pos="285"/>
        </w:tabs>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Pr>
          <w:rFonts w:ascii="GHEA Grapalat" w:eastAsiaTheme="minorHAnsi" w:hAnsi="GHEA Grapalat" w:cstheme="minorBidi"/>
          <w:shd w:val="clear" w:color="auto" w:fill="FFFFFF"/>
          <w:lang w:val="hy-AM" w:eastAsia="en-US"/>
        </w:rPr>
        <w:t xml:space="preserve">         </w:t>
      </w:r>
      <w:r w:rsidRPr="000624A3">
        <w:rPr>
          <w:rFonts w:ascii="GHEA Grapalat" w:eastAsiaTheme="minorHAnsi" w:hAnsi="GHEA Grapalat" w:cstheme="minorBidi"/>
          <w:shd w:val="clear" w:color="auto" w:fill="FFFFFF"/>
          <w:lang w:val="hy-AM" w:eastAsia="en-US"/>
        </w:rPr>
        <w:t>Փորձագետը վեց ամիսը մեկ ներկայացնում է հաշվետվություն։</w:t>
      </w:r>
    </w:p>
    <w:p w14:paraId="7CDE429D" w14:textId="6069626D" w:rsidR="00B557B4" w:rsidRDefault="0027771B" w:rsidP="00D169EC">
      <w:pPr>
        <w:pStyle w:val="NormalWeb"/>
        <w:numPr>
          <w:ilvl w:val="0"/>
          <w:numId w:val="38"/>
        </w:numPr>
        <w:tabs>
          <w:tab w:val="left" w:pos="285"/>
        </w:tabs>
        <w:spacing w:after="0" w:line="276" w:lineRule="auto"/>
        <w:ind w:hanging="90"/>
        <w:jc w:val="both"/>
        <w:rPr>
          <w:rFonts w:ascii="GHEA Grapalat" w:eastAsiaTheme="minorHAnsi" w:hAnsi="GHEA Grapalat" w:cstheme="minorBidi"/>
          <w:b/>
          <w:lang w:val="hy-AM"/>
        </w:rPr>
      </w:pPr>
      <w:r>
        <w:rPr>
          <w:rFonts w:ascii="GHEA Grapalat" w:eastAsiaTheme="minorHAnsi" w:hAnsi="GHEA Grapalat" w:cstheme="minorBidi"/>
          <w:b/>
          <w:lang w:val="hy-AM"/>
        </w:rPr>
        <w:t xml:space="preserve">   </w:t>
      </w:r>
      <w:r w:rsidR="00B557B4" w:rsidRPr="002F6FB6">
        <w:rPr>
          <w:rFonts w:ascii="GHEA Grapalat" w:eastAsiaTheme="minorHAnsi" w:hAnsi="GHEA Grapalat" w:cstheme="minorBidi"/>
          <w:b/>
          <w:lang w:val="hy-AM"/>
        </w:rPr>
        <w:t xml:space="preserve">Փորձագետ նախատեսվում է ներգրավել՝ պայմանագիր կնքելու օրվանից </w:t>
      </w:r>
      <w:r w:rsidR="00B30AB4" w:rsidRPr="002F6FB6">
        <w:rPr>
          <w:rFonts w:ascii="GHEA Grapalat" w:eastAsiaTheme="minorHAnsi" w:hAnsi="GHEA Grapalat" w:cstheme="minorBidi"/>
          <w:b/>
          <w:lang w:val="hy-AM"/>
        </w:rPr>
        <w:t xml:space="preserve">մեկ տարի </w:t>
      </w:r>
      <w:r w:rsidR="00B557B4" w:rsidRPr="002F6FB6">
        <w:rPr>
          <w:rFonts w:ascii="GHEA Grapalat" w:eastAsiaTheme="minorHAnsi" w:hAnsi="GHEA Grapalat" w:cstheme="minorBidi"/>
          <w:b/>
          <w:lang w:val="hy-AM"/>
        </w:rPr>
        <w:t>ժամկետով։</w:t>
      </w:r>
    </w:p>
    <w:p w14:paraId="0F763C6D" w14:textId="77777777" w:rsidR="002F6FB6" w:rsidRPr="00046A67" w:rsidRDefault="004D6CA4" w:rsidP="0027771B">
      <w:pPr>
        <w:pStyle w:val="ListParagraph"/>
        <w:spacing w:after="0" w:line="276" w:lineRule="auto"/>
        <w:ind w:left="360" w:right="90"/>
        <w:jc w:val="both"/>
        <w:rPr>
          <w:rFonts w:ascii="GHEA Grapalat" w:eastAsia="Times New Roman" w:hAnsi="GHEA Grapalat"/>
          <w:b/>
          <w:sz w:val="24"/>
          <w:szCs w:val="24"/>
          <w:lang w:val="hy-AM"/>
        </w:rPr>
      </w:pPr>
      <w:r w:rsidRPr="002F6FB6">
        <w:rPr>
          <w:rFonts w:ascii="GHEA Grapalat" w:hAnsi="GHEA Grapalat"/>
          <w:b/>
          <w:bCs/>
          <w:sz w:val="24"/>
          <w:szCs w:val="24"/>
          <w:lang w:val="hy-AM"/>
        </w:rPr>
        <w:t xml:space="preserve">     </w:t>
      </w:r>
      <w:r w:rsidR="002F6FB6" w:rsidRPr="00046A67">
        <w:rPr>
          <w:rFonts w:ascii="GHEA Grapalat" w:eastAsia="Times New Roman" w:hAnsi="GHEA Grapalat"/>
          <w:b/>
          <w:sz w:val="24"/>
          <w:szCs w:val="24"/>
          <w:lang w:val="hy-AM"/>
        </w:rPr>
        <w:t>Փորձագետին ներկայացվող պահանջները՝</w:t>
      </w:r>
    </w:p>
    <w:p w14:paraId="4E47B2CC" w14:textId="77777777" w:rsidR="00F96843" w:rsidRPr="00CB3A1F" w:rsidRDefault="00F96843" w:rsidP="00F96843">
      <w:pPr>
        <w:pStyle w:val="ListParagraph"/>
        <w:numPr>
          <w:ilvl w:val="0"/>
          <w:numId w:val="36"/>
        </w:numPr>
        <w:spacing w:after="0" w:line="276" w:lineRule="auto"/>
        <w:ind w:right="90"/>
        <w:jc w:val="both"/>
        <w:rPr>
          <w:rFonts w:ascii="GHEA Grapalat" w:eastAsia="Times New Roman" w:hAnsi="GHEA Grapalat"/>
          <w:sz w:val="24"/>
          <w:szCs w:val="24"/>
          <w:lang w:val="hy-AM"/>
        </w:rPr>
      </w:pPr>
      <w:r w:rsidRPr="00CB3A1F">
        <w:rPr>
          <w:rFonts w:ascii="GHEA Grapalat" w:eastAsia="Times New Roman" w:hAnsi="GHEA Grapalat" w:cs="Arial"/>
          <w:sz w:val="24"/>
          <w:szCs w:val="24"/>
          <w:lang w:val="hy-AM"/>
        </w:rPr>
        <w:t>բա</w:t>
      </w:r>
      <w:r w:rsidRPr="00CB3A1F">
        <w:rPr>
          <w:rFonts w:ascii="GHEA Grapalat" w:eastAsia="Times New Roman" w:hAnsi="GHEA Grapalat"/>
          <w:sz w:val="24"/>
          <w:szCs w:val="24"/>
          <w:lang w:val="hy-AM"/>
        </w:rPr>
        <w:t>րձրագույն կրթություն,</w:t>
      </w:r>
    </w:p>
    <w:p w14:paraId="2FA3131A" w14:textId="0B80242A" w:rsidR="00F96843" w:rsidRPr="009D6986" w:rsidRDefault="00F96843" w:rsidP="00F96843">
      <w:pPr>
        <w:pStyle w:val="ListParagraph"/>
        <w:numPr>
          <w:ilvl w:val="0"/>
          <w:numId w:val="36"/>
        </w:numPr>
        <w:spacing w:after="0"/>
        <w:jc w:val="both"/>
        <w:rPr>
          <w:rFonts w:ascii="GHEA Grapalat" w:eastAsia="Times New Roman" w:hAnsi="GHEA Grapalat"/>
          <w:sz w:val="24"/>
          <w:szCs w:val="24"/>
          <w:lang w:val="hy-AM"/>
        </w:rPr>
      </w:pPr>
      <w:r>
        <w:rPr>
          <w:rFonts w:ascii="GHEA Grapalat" w:eastAsia="Times New Roman" w:hAnsi="GHEA Grapalat"/>
          <w:sz w:val="24"/>
          <w:szCs w:val="24"/>
          <w:lang w:val="hy-AM"/>
        </w:rPr>
        <w:t>հ</w:t>
      </w:r>
      <w:r w:rsidRPr="009D6986">
        <w:rPr>
          <w:rFonts w:ascii="GHEA Grapalat" w:eastAsia="Times New Roman" w:hAnsi="GHEA Grapalat"/>
          <w:sz w:val="24"/>
          <w:szCs w:val="24"/>
          <w:lang w:val="hy-AM"/>
        </w:rPr>
        <w:t>անրային ծառայության առնվազն երկու տարվա ստաժ կամ երեք տարվա մասնագիտական աշխատանքային ստաժ կամ քաղաքաշինության կամ գեոդեզիայի և քարտեզագրության կամ ստուգումների կազմակերպման և անցկացման բնագավառում երեք տարվա աշխատանքային ստաժ։</w:t>
      </w:r>
    </w:p>
    <w:p w14:paraId="1E20A1DE" w14:textId="77777777" w:rsidR="00F96843" w:rsidRPr="00CB3A1F" w:rsidRDefault="00F96843" w:rsidP="00F96843">
      <w:pPr>
        <w:spacing w:after="0" w:line="276" w:lineRule="auto"/>
        <w:jc w:val="both"/>
        <w:rPr>
          <w:rFonts w:ascii="GHEA Grapalat" w:eastAsia="Times New Roman" w:hAnsi="GHEA Grapalat"/>
          <w:sz w:val="24"/>
          <w:szCs w:val="24"/>
          <w:lang w:val="hy-AM"/>
        </w:rPr>
      </w:pPr>
    </w:p>
    <w:p w14:paraId="2A076799" w14:textId="50C7A236" w:rsidR="008243FB" w:rsidRPr="002F6FB6" w:rsidRDefault="0027771B" w:rsidP="0027771B">
      <w:pPr>
        <w:pStyle w:val="NormalWeb"/>
        <w:shd w:val="clear" w:color="auto" w:fill="FFFFFF"/>
        <w:spacing w:before="0" w:beforeAutospacing="0" w:after="0" w:afterAutospacing="0" w:line="276" w:lineRule="auto"/>
        <w:ind w:right="4590"/>
        <w:jc w:val="both"/>
        <w:rPr>
          <w:rFonts w:ascii="GHEA Grapalat" w:eastAsiaTheme="minorHAnsi" w:hAnsi="GHEA Grapalat" w:cstheme="minorBidi"/>
          <w:lang w:val="hy-AM"/>
        </w:rPr>
      </w:pPr>
      <w:r>
        <w:rPr>
          <w:rFonts w:ascii="GHEA Grapalat" w:eastAsiaTheme="minorHAnsi" w:hAnsi="GHEA Grapalat" w:cstheme="minorBidi"/>
          <w:b/>
          <w:bCs/>
          <w:lang w:val="hy-AM"/>
        </w:rPr>
        <w:t xml:space="preserve">        </w:t>
      </w:r>
      <w:r w:rsidR="00414E8A">
        <w:rPr>
          <w:rFonts w:ascii="GHEA Grapalat" w:eastAsiaTheme="minorHAnsi" w:hAnsi="GHEA Grapalat" w:cstheme="minorBidi"/>
          <w:b/>
          <w:bCs/>
          <w:lang w:val="hy-AM"/>
        </w:rPr>
        <w:t xml:space="preserve"> </w:t>
      </w:r>
      <w:r>
        <w:rPr>
          <w:rFonts w:ascii="GHEA Grapalat" w:eastAsiaTheme="minorHAnsi" w:hAnsi="GHEA Grapalat" w:cstheme="minorBidi"/>
          <w:b/>
          <w:bCs/>
          <w:lang w:val="hy-AM"/>
        </w:rPr>
        <w:t xml:space="preserve"> </w:t>
      </w:r>
      <w:r w:rsidRPr="002F6FB6">
        <w:rPr>
          <w:rFonts w:ascii="GHEA Grapalat" w:eastAsiaTheme="minorHAnsi" w:hAnsi="GHEA Grapalat" w:cstheme="minorBidi"/>
          <w:b/>
          <w:bCs/>
          <w:lang w:val="hy-AM"/>
        </w:rPr>
        <w:t>Փորձագետի պարտականությունները`</w:t>
      </w:r>
    </w:p>
    <w:p w14:paraId="791E1379" w14:textId="11C2BB42" w:rsidR="008243FB" w:rsidRPr="002F6FB6" w:rsidRDefault="002F19AA" w:rsidP="0027771B">
      <w:pPr>
        <w:pStyle w:val="NormalWeb"/>
        <w:shd w:val="clear" w:color="auto" w:fill="FFFFFF"/>
        <w:spacing w:before="0" w:beforeAutospacing="0" w:after="0" w:afterAutospacing="0" w:line="276" w:lineRule="auto"/>
        <w:ind w:left="360" w:firstLine="90"/>
        <w:jc w:val="both"/>
        <w:rPr>
          <w:rFonts w:ascii="GHEA Grapalat" w:eastAsiaTheme="minorHAnsi" w:hAnsi="GHEA Grapalat" w:cstheme="minorBidi"/>
          <w:lang w:val="hy-AM"/>
        </w:rPr>
      </w:pPr>
      <w:r w:rsidRPr="002F6FB6">
        <w:rPr>
          <w:rFonts w:ascii="GHEA Grapalat" w:eastAsiaTheme="minorHAnsi" w:hAnsi="GHEA Grapalat" w:cstheme="minorBidi"/>
          <w:lang w:val="hy-AM"/>
        </w:rPr>
        <w:t xml:space="preserve"> </w:t>
      </w:r>
      <w:r w:rsidR="0027771B">
        <w:rPr>
          <w:rFonts w:ascii="GHEA Grapalat" w:eastAsiaTheme="minorHAnsi" w:hAnsi="GHEA Grapalat" w:cstheme="minorBidi"/>
          <w:lang w:val="hy-AM"/>
        </w:rPr>
        <w:t xml:space="preserve">  </w:t>
      </w:r>
      <w:r w:rsidR="008243FB" w:rsidRPr="002F6FB6">
        <w:rPr>
          <w:rFonts w:ascii="GHEA Grapalat" w:eastAsiaTheme="minorHAnsi" w:hAnsi="GHEA Grapalat" w:cstheme="minorBidi"/>
          <w:lang w:val="hy-AM"/>
        </w:rPr>
        <w:t xml:space="preserve"> Բարեխղճորեն կատարել պայմանագրով ստանձնած աշխատանքները, պահպանել տեսչական մարմնի ներքին կարգապահական կանոնները, աշխատանքային կարգապահությունը, աշխատանքի պաշտպանության և անվտանգության ապահովման միջոցները, իրականացնել աշխատանքային օրենսդրությամբ, </w:t>
      </w:r>
      <w:r w:rsidR="008243FB" w:rsidRPr="002F6FB6">
        <w:rPr>
          <w:rFonts w:ascii="GHEA Grapalat" w:eastAsiaTheme="minorHAnsi" w:hAnsi="GHEA Grapalat" w:cstheme="minorBidi"/>
          <w:lang w:val="hy-AM"/>
        </w:rPr>
        <w:lastRenderedPageBreak/>
        <w:t>«Հանրային ծառայության մասին»  օրենքով և պայմանագրով իրեն վերապահված պարտականությունները:</w:t>
      </w:r>
    </w:p>
    <w:p w14:paraId="11DE0052" w14:textId="26C81DFA" w:rsidR="008243FB" w:rsidRDefault="008243FB" w:rsidP="0027771B">
      <w:pPr>
        <w:shd w:val="clear" w:color="auto" w:fill="FFFFFF"/>
        <w:spacing w:after="0" w:line="276" w:lineRule="auto"/>
        <w:ind w:left="360" w:hanging="450"/>
        <w:jc w:val="both"/>
        <w:rPr>
          <w:rFonts w:ascii="GHEA Grapalat" w:hAnsi="GHEA Grapalat"/>
          <w:b/>
          <w:bCs/>
          <w:sz w:val="24"/>
          <w:szCs w:val="24"/>
          <w:lang w:val="hy-AM" w:eastAsia="ru-RU"/>
        </w:rPr>
      </w:pPr>
      <w:r w:rsidRPr="002F6FB6">
        <w:rPr>
          <w:rFonts w:ascii="GHEA Grapalat" w:hAnsi="GHEA Grapalat"/>
          <w:b/>
          <w:bCs/>
          <w:sz w:val="24"/>
          <w:szCs w:val="24"/>
          <w:lang w:val="hy-AM"/>
        </w:rPr>
        <w:t xml:space="preserve">         </w:t>
      </w:r>
      <w:r w:rsidRPr="002F6FB6">
        <w:rPr>
          <w:rFonts w:ascii="GHEA Grapalat" w:hAnsi="GHEA Grapalat"/>
          <w:b/>
          <w:bCs/>
          <w:sz w:val="24"/>
          <w:szCs w:val="24"/>
          <w:lang w:val="hy-AM" w:eastAsia="ru-RU"/>
        </w:rPr>
        <w:t>Ընտրություն կատարելու եղանակը` դիմում ներկայացրած քաղաքացիների փաստաթղթերի ուսումնասիրություն:</w:t>
      </w:r>
    </w:p>
    <w:p w14:paraId="0CBF0AE8" w14:textId="217B60BB" w:rsidR="008243FB" w:rsidRPr="002F6FB6" w:rsidRDefault="00A47918" w:rsidP="0027771B">
      <w:pPr>
        <w:pStyle w:val="NormalWeb"/>
        <w:shd w:val="clear" w:color="auto" w:fill="FFFFFF"/>
        <w:spacing w:before="0" w:beforeAutospacing="0" w:after="0" w:afterAutospacing="0" w:line="276" w:lineRule="auto"/>
        <w:ind w:left="270"/>
        <w:jc w:val="both"/>
        <w:rPr>
          <w:rFonts w:ascii="GHEA Grapalat" w:eastAsiaTheme="minorHAnsi" w:hAnsi="GHEA Grapalat" w:cstheme="minorBidi"/>
          <w:lang w:val="hy-AM"/>
        </w:rPr>
      </w:pPr>
      <w:r w:rsidRPr="002F6FB6">
        <w:rPr>
          <w:rFonts w:ascii="GHEA Grapalat" w:eastAsiaTheme="minorHAnsi" w:hAnsi="GHEA Grapalat" w:cstheme="minorBidi"/>
          <w:b/>
          <w:bCs/>
          <w:lang w:val="hy-AM"/>
        </w:rPr>
        <w:t xml:space="preserve">   </w:t>
      </w:r>
      <w:r w:rsidR="008243FB" w:rsidRPr="002F6FB6">
        <w:rPr>
          <w:rFonts w:ascii="GHEA Grapalat" w:eastAsiaTheme="minorHAnsi" w:hAnsi="GHEA Grapalat" w:cstheme="minorBidi"/>
          <w:b/>
          <w:bCs/>
          <w:lang w:val="hy-AM"/>
        </w:rPr>
        <w:t xml:space="preserve"> </w:t>
      </w:r>
      <w:r w:rsidR="00414E8A">
        <w:rPr>
          <w:rFonts w:ascii="GHEA Grapalat" w:eastAsiaTheme="minorHAnsi" w:hAnsi="GHEA Grapalat" w:cstheme="minorBidi"/>
          <w:b/>
          <w:bCs/>
          <w:lang w:val="hy-AM"/>
        </w:rPr>
        <w:t xml:space="preserve"> </w:t>
      </w:r>
      <w:r w:rsidR="008243FB" w:rsidRPr="002F6FB6">
        <w:rPr>
          <w:rFonts w:ascii="GHEA Grapalat" w:eastAsiaTheme="minorHAnsi" w:hAnsi="GHEA Grapalat" w:cstheme="minorBidi"/>
          <w:b/>
          <w:bCs/>
          <w:lang w:val="hy-AM"/>
        </w:rPr>
        <w:t>Փաստաթղթերի ներկայացման վերջնաժամկետն է` 202</w:t>
      </w:r>
      <w:r w:rsidR="00B03C47">
        <w:rPr>
          <w:rFonts w:ascii="GHEA Grapalat" w:eastAsiaTheme="minorHAnsi" w:hAnsi="GHEA Grapalat" w:cstheme="minorBidi"/>
          <w:b/>
          <w:bCs/>
          <w:lang w:val="hy-AM"/>
        </w:rPr>
        <w:t>6</w:t>
      </w:r>
      <w:r w:rsidR="008243FB" w:rsidRPr="002F6FB6">
        <w:rPr>
          <w:rFonts w:ascii="GHEA Grapalat" w:eastAsiaTheme="minorHAnsi" w:hAnsi="GHEA Grapalat" w:cstheme="minorBidi"/>
          <w:b/>
          <w:bCs/>
          <w:lang w:val="hy-AM"/>
        </w:rPr>
        <w:t xml:space="preserve"> թվականի</w:t>
      </w:r>
      <w:r w:rsidR="0027771B">
        <w:rPr>
          <w:rFonts w:ascii="GHEA Grapalat" w:eastAsiaTheme="minorHAnsi" w:hAnsi="GHEA Grapalat" w:cstheme="minorBidi"/>
          <w:b/>
          <w:bCs/>
          <w:lang w:val="hy-AM"/>
        </w:rPr>
        <w:t xml:space="preserve"> </w:t>
      </w:r>
      <w:r w:rsidR="00623617">
        <w:rPr>
          <w:rFonts w:ascii="GHEA Grapalat" w:eastAsiaTheme="minorHAnsi" w:hAnsi="GHEA Grapalat" w:cstheme="minorBidi"/>
          <w:b/>
          <w:bCs/>
          <w:lang w:val="hy-AM"/>
        </w:rPr>
        <w:t>սեպտեմբերի 24</w:t>
      </w:r>
      <w:r w:rsidR="008243FB" w:rsidRPr="002F6FB6">
        <w:rPr>
          <w:rFonts w:ascii="GHEA Grapalat" w:eastAsiaTheme="minorHAnsi" w:hAnsi="GHEA Grapalat" w:cstheme="minorBidi"/>
          <w:b/>
          <w:bCs/>
          <w:lang w:val="hy-AM"/>
        </w:rPr>
        <w:t>-ը:</w:t>
      </w:r>
    </w:p>
    <w:p w14:paraId="181213D7" w14:textId="72A9D3DF" w:rsidR="008243FB" w:rsidRPr="002F6FB6" w:rsidRDefault="008243FB" w:rsidP="0027771B">
      <w:pPr>
        <w:pStyle w:val="NormalWeb"/>
        <w:shd w:val="clear" w:color="auto" w:fill="FFFFFF"/>
        <w:spacing w:before="0" w:beforeAutospacing="0" w:after="0" w:afterAutospacing="0" w:line="276" w:lineRule="auto"/>
        <w:ind w:left="360" w:right="90" w:hanging="360"/>
        <w:jc w:val="both"/>
        <w:rPr>
          <w:rFonts w:ascii="GHEA Grapalat" w:eastAsiaTheme="minorHAnsi" w:hAnsi="GHEA Grapalat" w:cstheme="minorBidi"/>
          <w:lang w:val="hy-AM"/>
        </w:rPr>
      </w:pPr>
      <w:r w:rsidRPr="002F6FB6">
        <w:rPr>
          <w:rFonts w:ascii="GHEA Grapalat" w:eastAsiaTheme="minorHAnsi" w:hAnsi="GHEA Grapalat" w:cstheme="minorBidi"/>
          <w:lang w:val="hy-AM"/>
        </w:rPr>
        <w:t xml:space="preserve">        Չի թույլատրվում պայմանագիր կնքել, եթե տվյալ անձը պաշտոնից ազատվել կամ տվյալ անձի ծառայությունը վերջին մեկ տարվա ընթացքում դադարեցվել է կարգապահական տույժ կիրառելու, օրենքով սահմանված փորձաշրջանը չանցնելու, օրենքի խախտմամբ պաշտոնի նշանակվելու, «Հանրային ծառայության մասին» օրենքով սահմանված անհամատեղելիության պահանջները չպահպանելու, Հայաստանի Հանրապետության քաղաքացիությունը դադարեցնելու, ուժի մեջ մտած՝ նրա նկատմամբ կայացված մեղադրական դատավճռի դեպքերում, բացառությամբ այն դեպքերի, երբ նշանակվել է տուգանք, ինչպես նաև երկու տարի անընդմեջ իր մեղքով վերապատրաստման անհատական ծրագրով հաստատված կրեդիտները չստանալու դեպքում:</w:t>
      </w:r>
    </w:p>
    <w:p w14:paraId="088FE35E" w14:textId="6BE13AF8" w:rsidR="008243FB" w:rsidRPr="002F6FB6" w:rsidRDefault="002F6FB6" w:rsidP="0027771B">
      <w:pPr>
        <w:pStyle w:val="ListParagraph"/>
        <w:tabs>
          <w:tab w:val="left" w:pos="450"/>
          <w:tab w:val="left" w:pos="990"/>
          <w:tab w:val="left" w:pos="1080"/>
          <w:tab w:val="left" w:pos="1260"/>
        </w:tabs>
        <w:spacing w:after="0" w:line="276" w:lineRule="auto"/>
        <w:ind w:left="360" w:right="90"/>
        <w:jc w:val="both"/>
        <w:rPr>
          <w:rFonts w:ascii="GHEA Grapalat" w:hAnsi="GHEA Grapalat"/>
          <w:sz w:val="24"/>
          <w:szCs w:val="24"/>
          <w:lang w:val="hy-AM"/>
        </w:rPr>
      </w:pPr>
      <w:r w:rsidRPr="002F6FB6">
        <w:rPr>
          <w:rFonts w:ascii="GHEA Grapalat" w:hAnsi="GHEA Grapalat"/>
          <w:sz w:val="24"/>
          <w:szCs w:val="24"/>
          <w:lang w:val="hy-AM"/>
        </w:rPr>
        <w:t xml:space="preserve"> </w:t>
      </w:r>
      <w:r w:rsidR="008243FB" w:rsidRPr="002F6FB6">
        <w:rPr>
          <w:rFonts w:ascii="GHEA Grapalat" w:hAnsi="GHEA Grapalat"/>
          <w:sz w:val="24"/>
          <w:szCs w:val="24"/>
          <w:lang w:val="hy-AM"/>
        </w:rPr>
        <w:t xml:space="preserve">    Դիմող ՀՀ քաղաքացիները </w:t>
      </w:r>
      <w:r w:rsidR="00A47918" w:rsidRPr="002F6FB6">
        <w:rPr>
          <w:rFonts w:ascii="GHEA Grapalat" w:hAnsi="GHEA Grapalat"/>
          <w:sz w:val="24"/>
          <w:szCs w:val="24"/>
          <w:lang w:val="hy-AM"/>
        </w:rPr>
        <w:t>Ք</w:t>
      </w:r>
      <w:r w:rsidR="008243FB" w:rsidRPr="002F6FB6">
        <w:rPr>
          <w:rFonts w:ascii="GHEA Grapalat" w:hAnsi="GHEA Grapalat"/>
          <w:sz w:val="24"/>
          <w:szCs w:val="24"/>
          <w:lang w:val="hy-AM"/>
        </w:rPr>
        <w:t>աղաքաշինության, տեխնիկական և հրդեհային անվտանգության տեսչական մարմին</w:t>
      </w:r>
      <w:r w:rsidR="00B30AB4" w:rsidRPr="002F6FB6">
        <w:rPr>
          <w:rFonts w:ascii="GHEA Grapalat" w:hAnsi="GHEA Grapalat"/>
          <w:sz w:val="24"/>
          <w:szCs w:val="24"/>
          <w:lang w:val="hy-AM"/>
        </w:rPr>
        <w:t xml:space="preserve"> ( հասցե</w:t>
      </w:r>
      <w:r>
        <w:rPr>
          <w:rFonts w:ascii="GHEA Grapalat" w:hAnsi="GHEA Grapalat"/>
          <w:sz w:val="24"/>
          <w:szCs w:val="24"/>
          <w:lang w:val="hy-AM"/>
        </w:rPr>
        <w:t>ն</w:t>
      </w:r>
      <w:r w:rsidR="00B30AB4" w:rsidRPr="002F6FB6">
        <w:rPr>
          <w:rFonts w:ascii="GHEA Grapalat" w:hAnsi="GHEA Grapalat"/>
          <w:sz w:val="24"/>
          <w:szCs w:val="24"/>
          <w:lang w:val="hy-AM"/>
        </w:rPr>
        <w:t>՝</w:t>
      </w:r>
      <w:r w:rsidR="008243FB" w:rsidRPr="002F6FB6">
        <w:rPr>
          <w:rFonts w:ascii="GHEA Grapalat" w:hAnsi="GHEA Grapalat"/>
          <w:sz w:val="24"/>
          <w:szCs w:val="24"/>
          <w:lang w:val="hy-AM"/>
        </w:rPr>
        <w:t xml:space="preserve"> </w:t>
      </w:r>
      <w:r w:rsidR="00B30AB4" w:rsidRPr="002F6FB6">
        <w:rPr>
          <w:rFonts w:ascii="GHEA Grapalat" w:hAnsi="GHEA Grapalat"/>
          <w:sz w:val="24"/>
          <w:szCs w:val="24"/>
          <w:lang w:val="hy-AM"/>
        </w:rPr>
        <w:t>ք. Երևան, Կենտրոն վարչական շրջան, Ռոստոմի փողոց 30,</w:t>
      </w:r>
      <w:r w:rsidRPr="002F6FB6">
        <w:rPr>
          <w:rFonts w:ascii="GHEA Grapalat" w:hAnsi="GHEA Grapalat"/>
          <w:sz w:val="24"/>
          <w:szCs w:val="24"/>
          <w:lang w:val="hy-AM"/>
        </w:rPr>
        <w:t xml:space="preserve"> շինություն 243) պ</w:t>
      </w:r>
      <w:r w:rsidR="008243FB" w:rsidRPr="002F6FB6">
        <w:rPr>
          <w:rFonts w:ascii="GHEA Grapalat" w:hAnsi="GHEA Grapalat"/>
          <w:sz w:val="24"/>
          <w:szCs w:val="24"/>
          <w:lang w:val="hy-AM"/>
        </w:rPr>
        <w:t>ետք է ներկայացնեն հետևյալ փաստաթղթերը`</w:t>
      </w:r>
    </w:p>
    <w:p w14:paraId="131252D6" w14:textId="77777777" w:rsidR="008243FB" w:rsidRPr="002F6FB6" w:rsidRDefault="008243FB" w:rsidP="00414E8A">
      <w:pPr>
        <w:pStyle w:val="NormalWeb"/>
        <w:numPr>
          <w:ilvl w:val="0"/>
          <w:numId w:val="42"/>
        </w:numPr>
        <w:shd w:val="clear" w:color="auto" w:fill="FFFFFF"/>
        <w:spacing w:before="0" w:beforeAutospacing="0" w:after="0" w:afterAutospacing="0" w:line="276" w:lineRule="auto"/>
        <w:ind w:right="90"/>
        <w:jc w:val="both"/>
        <w:rPr>
          <w:rFonts w:ascii="GHEA Grapalat" w:eastAsiaTheme="minorHAnsi" w:hAnsi="GHEA Grapalat" w:cstheme="minorBidi"/>
          <w:lang w:val="hy-AM"/>
        </w:rPr>
      </w:pPr>
      <w:r w:rsidRPr="002F6FB6">
        <w:rPr>
          <w:rFonts w:ascii="GHEA Grapalat" w:eastAsiaTheme="minorHAnsi" w:hAnsi="GHEA Grapalat" w:cstheme="minorBidi"/>
          <w:lang w:val="hy-AM"/>
        </w:rPr>
        <w:t>գրավոր դիմում (ձևը լրացվում է փաստաթղթերը ներկայացնելիս կամ ձ</w:t>
      </w:r>
      <w:r w:rsidRPr="002F6FB6">
        <w:rPr>
          <w:rFonts w:ascii="GHEA Grapalat" w:hAnsi="GHEA Grapalat" w:cs="Arian AMU"/>
          <w:color w:val="000000"/>
          <w:lang w:val="hy-AM"/>
        </w:rPr>
        <w:t>ևանմուշը ներբեռնել կայքից).</w:t>
      </w:r>
    </w:p>
    <w:p w14:paraId="41008C5F" w14:textId="77777777" w:rsidR="008243FB" w:rsidRPr="002F6FB6" w:rsidRDefault="008243FB" w:rsidP="00414E8A">
      <w:pPr>
        <w:pStyle w:val="NormalWeb"/>
        <w:numPr>
          <w:ilvl w:val="0"/>
          <w:numId w:val="42"/>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անձնագրի և հանրային ծառայության համարանիշը հավաստող փաստաթղթերի պատճենները,</w:t>
      </w:r>
    </w:p>
    <w:p w14:paraId="4D15EDEE" w14:textId="77777777" w:rsidR="008243FB" w:rsidRPr="002F6FB6" w:rsidRDefault="008243FB" w:rsidP="00414E8A">
      <w:pPr>
        <w:pStyle w:val="NormalWeb"/>
        <w:numPr>
          <w:ilvl w:val="0"/>
          <w:numId w:val="42"/>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կրթությունը հավաստող պետական նմուշի փաստաթղթի (փաստաթղթերի) պատճենը (պատճենները),</w:t>
      </w:r>
    </w:p>
    <w:p w14:paraId="5D559FFF" w14:textId="77777777" w:rsidR="008243FB" w:rsidRPr="002F6FB6" w:rsidRDefault="008243FB" w:rsidP="00414E8A">
      <w:pPr>
        <w:pStyle w:val="ListParagraph"/>
        <w:numPr>
          <w:ilvl w:val="0"/>
          <w:numId w:val="42"/>
        </w:numPr>
        <w:shd w:val="clear" w:color="auto" w:fill="FFFFFF"/>
        <w:spacing w:after="0" w:line="276" w:lineRule="auto"/>
        <w:ind w:right="299"/>
        <w:jc w:val="both"/>
        <w:rPr>
          <w:rFonts w:ascii="GHEA Grapalat" w:hAnsi="GHEA Grapalat"/>
          <w:sz w:val="24"/>
          <w:szCs w:val="24"/>
          <w:lang w:val="hy-AM"/>
        </w:rPr>
      </w:pPr>
      <w:r w:rsidRPr="002F6FB6">
        <w:rPr>
          <w:rFonts w:ascii="GHEA Grapalat" w:hAnsi="GHEA Grapalat"/>
          <w:sz w:val="24"/>
          <w:szCs w:val="24"/>
          <w:lang w:val="hy-AM"/>
        </w:rPr>
        <w:t>աշխատանքային գործունեությունը հավաստող փաստաթղթի (փաստաթղթերի),</w:t>
      </w:r>
    </w:p>
    <w:p w14:paraId="38E7DFFD" w14:textId="77777777" w:rsidR="008243FB" w:rsidRPr="002F6FB6" w:rsidRDefault="008243FB" w:rsidP="00414E8A">
      <w:pPr>
        <w:pStyle w:val="NormalWeb"/>
        <w:numPr>
          <w:ilvl w:val="0"/>
          <w:numId w:val="42"/>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արական սեռի անձինք նաև զինվորական գրքույկի կամ դրան փոխարինող ժամանակավոր զորակոչային տեղամասին կցագրման վկայականի պատճենը՝ բնօրինակի հետ միասին, կամ համապատասխան տեղեկանք,</w:t>
      </w:r>
    </w:p>
    <w:p w14:paraId="3288CB65" w14:textId="77777777" w:rsidR="008243FB" w:rsidRPr="002F6FB6" w:rsidRDefault="008243FB" w:rsidP="00414E8A">
      <w:pPr>
        <w:pStyle w:val="NormalWeb"/>
        <w:numPr>
          <w:ilvl w:val="0"/>
          <w:numId w:val="42"/>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մեկ լուսանկար 3x4 սմ չափսի,</w:t>
      </w:r>
    </w:p>
    <w:p w14:paraId="44EFBD67" w14:textId="1FD9254B" w:rsidR="008243FB" w:rsidRPr="002F6FB6" w:rsidRDefault="008243FB" w:rsidP="00414E8A">
      <w:pPr>
        <w:pStyle w:val="NormalWeb"/>
        <w:numPr>
          <w:ilvl w:val="0"/>
          <w:numId w:val="42"/>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համառոտ CV:</w:t>
      </w:r>
    </w:p>
    <w:p w14:paraId="4ADA89EC" w14:textId="1C895997" w:rsidR="008243FB" w:rsidRPr="002F6FB6" w:rsidRDefault="008243FB" w:rsidP="0027771B">
      <w:pPr>
        <w:pStyle w:val="NormalWeb"/>
        <w:shd w:val="clear" w:color="auto" w:fill="FFFFFF"/>
        <w:spacing w:before="0" w:beforeAutospacing="0" w:after="0" w:afterAutospacing="0" w:line="276" w:lineRule="auto"/>
        <w:ind w:hanging="450"/>
        <w:jc w:val="both"/>
        <w:rPr>
          <w:rFonts w:ascii="GHEA Grapalat" w:eastAsiaTheme="minorHAnsi" w:hAnsi="GHEA Grapalat" w:cstheme="minorBidi"/>
          <w:b/>
          <w:lang w:val="hy-AM"/>
        </w:rPr>
      </w:pPr>
      <w:r w:rsidRPr="002F6FB6">
        <w:rPr>
          <w:rFonts w:ascii="GHEA Grapalat" w:eastAsiaTheme="minorHAnsi" w:hAnsi="GHEA Grapalat" w:cstheme="minorBidi"/>
          <w:lang w:val="hy-AM"/>
        </w:rPr>
        <w:t xml:space="preserve">              </w:t>
      </w:r>
      <w:r w:rsidR="002729F8" w:rsidRPr="002F6FB6">
        <w:rPr>
          <w:rFonts w:ascii="GHEA Grapalat" w:eastAsiaTheme="minorHAnsi" w:hAnsi="GHEA Grapalat" w:cstheme="minorBidi"/>
          <w:lang w:val="hy-AM"/>
        </w:rPr>
        <w:t xml:space="preserve">  </w:t>
      </w:r>
      <w:r w:rsidRPr="002F6FB6">
        <w:rPr>
          <w:rFonts w:ascii="GHEA Grapalat" w:eastAsiaTheme="minorHAnsi" w:hAnsi="GHEA Grapalat" w:cstheme="minorBidi"/>
          <w:lang w:val="hy-AM"/>
        </w:rPr>
        <w:t>ՀՀ քաղաքացին փաստաթղթերը հանձնում է անձամբ՝ ներկայացնելով անձնագիր:</w:t>
      </w:r>
    </w:p>
    <w:p w14:paraId="3CE9FA53" w14:textId="689EC9EF" w:rsidR="008243FB" w:rsidRPr="002F6FB6" w:rsidRDefault="008243FB" w:rsidP="0027771B">
      <w:pPr>
        <w:pStyle w:val="NormalWeb"/>
        <w:shd w:val="clear" w:color="auto" w:fill="FFFFFF"/>
        <w:spacing w:before="0" w:beforeAutospacing="0" w:after="0" w:afterAutospacing="0" w:line="276" w:lineRule="auto"/>
        <w:ind w:left="450" w:hanging="450"/>
        <w:jc w:val="both"/>
        <w:rPr>
          <w:rFonts w:ascii="GHEA Grapalat" w:eastAsiaTheme="minorHAnsi" w:hAnsi="GHEA Grapalat" w:cstheme="minorBidi"/>
          <w:b/>
          <w:bCs/>
          <w:lang w:val="hy-AM"/>
        </w:rPr>
      </w:pPr>
      <w:r w:rsidRPr="002F6FB6">
        <w:rPr>
          <w:rFonts w:ascii="GHEA Grapalat" w:eastAsiaTheme="minorHAnsi" w:hAnsi="GHEA Grapalat" w:cstheme="minorBidi"/>
          <w:b/>
          <w:bCs/>
          <w:lang w:val="hy-AM"/>
        </w:rPr>
        <w:t xml:space="preserve">    </w:t>
      </w:r>
      <w:r w:rsidR="002729F8" w:rsidRPr="002F6FB6">
        <w:rPr>
          <w:rFonts w:ascii="GHEA Grapalat" w:eastAsiaTheme="minorHAnsi" w:hAnsi="GHEA Grapalat" w:cstheme="minorBidi"/>
          <w:b/>
          <w:bCs/>
          <w:lang w:val="hy-AM"/>
        </w:rPr>
        <w:t xml:space="preserve">      </w:t>
      </w:r>
      <w:r w:rsidRPr="002F6FB6">
        <w:rPr>
          <w:rFonts w:ascii="GHEA Grapalat" w:eastAsiaTheme="minorHAnsi" w:hAnsi="GHEA Grapalat" w:cstheme="minorBidi"/>
          <w:b/>
          <w:bCs/>
          <w:lang w:val="hy-AM"/>
        </w:rPr>
        <w:t>Փաստաթղթերն ընդունվում են ամեն օր՝ ժամը 9:30-ից մինչև 12:30:</w:t>
      </w:r>
    </w:p>
    <w:p w14:paraId="7B29C23D" w14:textId="3A97129A" w:rsidR="00B557B4" w:rsidRPr="002F6FB6" w:rsidRDefault="00A47918" w:rsidP="0027771B">
      <w:pPr>
        <w:pStyle w:val="NormalWeb"/>
        <w:shd w:val="clear" w:color="auto" w:fill="FFFFFF"/>
        <w:spacing w:before="0" w:beforeAutospacing="0" w:after="0" w:afterAutospacing="0" w:line="276" w:lineRule="auto"/>
        <w:ind w:left="270" w:firstLine="90"/>
        <w:jc w:val="both"/>
        <w:rPr>
          <w:rFonts w:ascii="GHEA Grapalat" w:hAnsi="GHEA Grapalat"/>
          <w:lang w:val="hy-AM"/>
        </w:rPr>
      </w:pPr>
      <w:r w:rsidRPr="002F6FB6">
        <w:rPr>
          <w:rFonts w:ascii="GHEA Grapalat" w:eastAsiaTheme="minorHAnsi" w:hAnsi="GHEA Grapalat" w:cstheme="minorBidi"/>
          <w:lang w:val="hy-AM"/>
        </w:rPr>
        <w:t xml:space="preserve">     Լրացուցիչ տեղեկություններ ստանալու համար դիմել Քաղաքաշինության, տեխնիկական և հրդեհային անվտանգության տեսչական մարմին</w:t>
      </w:r>
      <w:r w:rsidR="00B30AB4" w:rsidRPr="002F6FB6">
        <w:rPr>
          <w:rFonts w:ascii="GHEA Grapalat" w:eastAsiaTheme="minorHAnsi" w:hAnsi="GHEA Grapalat" w:cstheme="minorBidi"/>
          <w:lang w:val="hy-AM"/>
        </w:rPr>
        <w:t xml:space="preserve">՝ </w:t>
      </w:r>
      <w:r w:rsidRPr="002F6FB6">
        <w:rPr>
          <w:rFonts w:ascii="GHEA Grapalat" w:eastAsiaTheme="minorHAnsi" w:hAnsi="GHEA Grapalat" w:cstheme="minorBidi"/>
          <w:lang w:val="hy-AM"/>
        </w:rPr>
        <w:t xml:space="preserve">հեռ. </w:t>
      </w:r>
      <w:r w:rsidR="00B30AB4" w:rsidRPr="002F6FB6">
        <w:rPr>
          <w:rFonts w:ascii="GHEA Grapalat" w:eastAsiaTheme="minorHAnsi" w:hAnsi="GHEA Grapalat" w:cstheme="minorBidi"/>
          <w:lang w:val="hy-AM"/>
        </w:rPr>
        <w:t>(+374 60) 70 85 10</w:t>
      </w:r>
      <w:r w:rsidRPr="002F6FB6">
        <w:rPr>
          <w:rFonts w:ascii="GHEA Grapalat" w:eastAsiaTheme="minorHAnsi" w:hAnsi="GHEA Grapalat" w:cstheme="minorBidi"/>
          <w:lang w:val="hy-AM"/>
        </w:rPr>
        <w:t xml:space="preserve">:  </w:t>
      </w:r>
    </w:p>
    <w:sectPr w:rsidR="00B557B4" w:rsidRPr="002F6FB6" w:rsidSect="0027771B">
      <w:pgSz w:w="11906" w:h="16838"/>
      <w:pgMar w:top="450" w:right="926" w:bottom="5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803050000020003"/>
    <w:charset w:val="00"/>
    <w:family w:val="auto"/>
    <w:pitch w:val="variable"/>
    <w:sig w:usb0="A00006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n AMU">
    <w:panose1 w:val="01000000000000000000"/>
    <w:charset w:val="00"/>
    <w:family w:val="auto"/>
    <w:pitch w:val="variable"/>
    <w:sig w:usb0="A1002EAF" w:usb1="4000000A" w:usb2="00000000"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F1983"/>
    <w:multiLevelType w:val="hybridMultilevel"/>
    <w:tmpl w:val="22C4064E"/>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 w15:restartNumberingAfterBreak="0">
    <w:nsid w:val="02925B43"/>
    <w:multiLevelType w:val="hybridMultilevel"/>
    <w:tmpl w:val="A73E82CC"/>
    <w:lvl w:ilvl="0" w:tplc="4CD62CB0">
      <w:start w:val="2021"/>
      <w:numFmt w:val="bullet"/>
      <w:lvlText w:val="-"/>
      <w:lvlJc w:val="left"/>
      <w:pPr>
        <w:ind w:left="720" w:hanging="360"/>
      </w:pPr>
      <w:rPr>
        <w:rFonts w:ascii="GHEA Grapalat" w:eastAsiaTheme="minorHAnsi" w:hAnsi="GHEA Grapalat"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1587D"/>
    <w:multiLevelType w:val="hybridMultilevel"/>
    <w:tmpl w:val="F6B64B6A"/>
    <w:lvl w:ilvl="0" w:tplc="F818319E">
      <w:numFmt w:val="bullet"/>
      <w:lvlText w:val="-"/>
      <w:lvlJc w:val="left"/>
      <w:pPr>
        <w:ind w:left="720" w:hanging="360"/>
      </w:pPr>
      <w:rPr>
        <w:rFonts w:ascii="GHEA Grapalat" w:eastAsia="Times New Roman" w:hAnsi="GHEA Grapalat"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30B4B"/>
    <w:multiLevelType w:val="hybridMultilevel"/>
    <w:tmpl w:val="AAE23356"/>
    <w:lvl w:ilvl="0" w:tplc="4CD62CB0">
      <w:start w:val="2021"/>
      <w:numFmt w:val="bullet"/>
      <w:lvlText w:val="-"/>
      <w:lvlJc w:val="left"/>
      <w:pPr>
        <w:ind w:left="360" w:hanging="360"/>
      </w:pPr>
      <w:rPr>
        <w:rFonts w:ascii="GHEA Grapalat" w:eastAsiaTheme="minorHAnsi" w:hAnsi="GHEA Grapalat" w:cs="Arial" w:hint="default"/>
        <w:sz w:val="22"/>
        <w:szCs w:val="22"/>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 w15:restartNumberingAfterBreak="0">
    <w:nsid w:val="0F9C7A31"/>
    <w:multiLevelType w:val="hybridMultilevel"/>
    <w:tmpl w:val="F2D0C67C"/>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E84E01"/>
    <w:multiLevelType w:val="hybridMultilevel"/>
    <w:tmpl w:val="9F64472A"/>
    <w:lvl w:ilvl="0" w:tplc="4CD62CB0">
      <w:start w:val="2021"/>
      <w:numFmt w:val="bullet"/>
      <w:lvlText w:val="-"/>
      <w:lvlJc w:val="left"/>
      <w:pPr>
        <w:ind w:left="360" w:hanging="360"/>
      </w:pPr>
      <w:rPr>
        <w:rFonts w:ascii="GHEA Grapalat" w:eastAsiaTheme="minorHAnsi" w:hAnsi="GHEA Grapalat"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21A35B1"/>
    <w:multiLevelType w:val="hybridMultilevel"/>
    <w:tmpl w:val="2C96D0A0"/>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3222D85"/>
    <w:multiLevelType w:val="hybridMultilevel"/>
    <w:tmpl w:val="CD502A2C"/>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8" w15:restartNumberingAfterBreak="0">
    <w:nsid w:val="13294B7D"/>
    <w:multiLevelType w:val="hybridMultilevel"/>
    <w:tmpl w:val="88A253B2"/>
    <w:lvl w:ilvl="0" w:tplc="6396ED4C">
      <w:numFmt w:val="bullet"/>
      <w:lvlText w:val="-"/>
      <w:lvlJc w:val="left"/>
      <w:pPr>
        <w:ind w:left="360" w:hanging="360"/>
      </w:pPr>
      <w:rPr>
        <w:rFonts w:ascii="GHEA Grapalat" w:eastAsia="GHEA Grapalat" w:hAnsi="GHEA Grapalat" w:cs="Arial"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35C51F2"/>
    <w:multiLevelType w:val="hybridMultilevel"/>
    <w:tmpl w:val="01569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F970F3"/>
    <w:multiLevelType w:val="hybridMultilevel"/>
    <w:tmpl w:val="3170E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A94064"/>
    <w:multiLevelType w:val="hybridMultilevel"/>
    <w:tmpl w:val="DCE60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CD0E1C"/>
    <w:multiLevelType w:val="hybridMultilevel"/>
    <w:tmpl w:val="08D8B64E"/>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B46846"/>
    <w:multiLevelType w:val="hybridMultilevel"/>
    <w:tmpl w:val="26C0F3D4"/>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3D7BB9"/>
    <w:multiLevelType w:val="hybridMultilevel"/>
    <w:tmpl w:val="E58E3D60"/>
    <w:lvl w:ilvl="0" w:tplc="4CD62CB0">
      <w:start w:val="2021"/>
      <w:numFmt w:val="bullet"/>
      <w:lvlText w:val="-"/>
      <w:lvlJc w:val="left"/>
      <w:pPr>
        <w:ind w:left="360" w:hanging="360"/>
      </w:pPr>
      <w:rPr>
        <w:rFonts w:ascii="GHEA Grapalat" w:eastAsiaTheme="minorHAnsi" w:hAnsi="GHEA Grapalat"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1ED3601"/>
    <w:multiLevelType w:val="hybridMultilevel"/>
    <w:tmpl w:val="14E63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206BD2"/>
    <w:multiLevelType w:val="hybridMultilevel"/>
    <w:tmpl w:val="6CD46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0F7225"/>
    <w:multiLevelType w:val="hybridMultilevel"/>
    <w:tmpl w:val="AC442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4C08CA"/>
    <w:multiLevelType w:val="hybridMultilevel"/>
    <w:tmpl w:val="B21C61D6"/>
    <w:lvl w:ilvl="0" w:tplc="43242830">
      <w:start w:val="1"/>
      <w:numFmt w:val="bullet"/>
      <w:lvlText w:val=""/>
      <w:lvlJc w:val="left"/>
      <w:pPr>
        <w:ind w:left="10350" w:hanging="360"/>
      </w:pPr>
      <w:rPr>
        <w:rFonts w:ascii="Symbol" w:hAnsi="Symbol" w:hint="default"/>
      </w:rPr>
    </w:lvl>
    <w:lvl w:ilvl="1" w:tplc="04090003" w:tentative="1">
      <w:start w:val="1"/>
      <w:numFmt w:val="bullet"/>
      <w:lvlText w:val="o"/>
      <w:lvlJc w:val="left"/>
      <w:pPr>
        <w:ind w:left="7650" w:hanging="360"/>
      </w:pPr>
      <w:rPr>
        <w:rFonts w:ascii="Courier New" w:hAnsi="Courier New" w:cs="Courier New" w:hint="default"/>
      </w:rPr>
    </w:lvl>
    <w:lvl w:ilvl="2" w:tplc="04090005" w:tentative="1">
      <w:start w:val="1"/>
      <w:numFmt w:val="bullet"/>
      <w:lvlText w:val=""/>
      <w:lvlJc w:val="left"/>
      <w:pPr>
        <w:ind w:left="8370" w:hanging="360"/>
      </w:pPr>
      <w:rPr>
        <w:rFonts w:ascii="Wingdings" w:hAnsi="Wingdings" w:hint="default"/>
      </w:rPr>
    </w:lvl>
    <w:lvl w:ilvl="3" w:tplc="04090001" w:tentative="1">
      <w:start w:val="1"/>
      <w:numFmt w:val="bullet"/>
      <w:lvlText w:val=""/>
      <w:lvlJc w:val="left"/>
      <w:pPr>
        <w:ind w:left="9090" w:hanging="360"/>
      </w:pPr>
      <w:rPr>
        <w:rFonts w:ascii="Symbol" w:hAnsi="Symbol" w:hint="default"/>
      </w:rPr>
    </w:lvl>
    <w:lvl w:ilvl="4" w:tplc="04090003" w:tentative="1">
      <w:start w:val="1"/>
      <w:numFmt w:val="bullet"/>
      <w:lvlText w:val="o"/>
      <w:lvlJc w:val="left"/>
      <w:pPr>
        <w:ind w:left="9810" w:hanging="360"/>
      </w:pPr>
      <w:rPr>
        <w:rFonts w:ascii="Courier New" w:hAnsi="Courier New" w:cs="Courier New" w:hint="default"/>
      </w:rPr>
    </w:lvl>
    <w:lvl w:ilvl="5" w:tplc="04090005" w:tentative="1">
      <w:start w:val="1"/>
      <w:numFmt w:val="bullet"/>
      <w:lvlText w:val=""/>
      <w:lvlJc w:val="left"/>
      <w:pPr>
        <w:ind w:left="10530" w:hanging="360"/>
      </w:pPr>
      <w:rPr>
        <w:rFonts w:ascii="Wingdings" w:hAnsi="Wingdings" w:hint="default"/>
      </w:rPr>
    </w:lvl>
    <w:lvl w:ilvl="6" w:tplc="04090001" w:tentative="1">
      <w:start w:val="1"/>
      <w:numFmt w:val="bullet"/>
      <w:lvlText w:val=""/>
      <w:lvlJc w:val="left"/>
      <w:pPr>
        <w:ind w:left="11250" w:hanging="360"/>
      </w:pPr>
      <w:rPr>
        <w:rFonts w:ascii="Symbol" w:hAnsi="Symbol" w:hint="default"/>
      </w:rPr>
    </w:lvl>
    <w:lvl w:ilvl="7" w:tplc="04090003" w:tentative="1">
      <w:start w:val="1"/>
      <w:numFmt w:val="bullet"/>
      <w:lvlText w:val="o"/>
      <w:lvlJc w:val="left"/>
      <w:pPr>
        <w:ind w:left="11970" w:hanging="360"/>
      </w:pPr>
      <w:rPr>
        <w:rFonts w:ascii="Courier New" w:hAnsi="Courier New" w:cs="Courier New" w:hint="default"/>
      </w:rPr>
    </w:lvl>
    <w:lvl w:ilvl="8" w:tplc="04090005" w:tentative="1">
      <w:start w:val="1"/>
      <w:numFmt w:val="bullet"/>
      <w:lvlText w:val=""/>
      <w:lvlJc w:val="left"/>
      <w:pPr>
        <w:ind w:left="12690" w:hanging="360"/>
      </w:pPr>
      <w:rPr>
        <w:rFonts w:ascii="Wingdings" w:hAnsi="Wingdings" w:hint="default"/>
      </w:rPr>
    </w:lvl>
  </w:abstractNum>
  <w:abstractNum w:abstractNumId="19" w15:restartNumberingAfterBreak="0">
    <w:nsid w:val="26425B9B"/>
    <w:multiLevelType w:val="hybridMultilevel"/>
    <w:tmpl w:val="0CD493CE"/>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9017BA"/>
    <w:multiLevelType w:val="hybridMultilevel"/>
    <w:tmpl w:val="D3ECA0E2"/>
    <w:lvl w:ilvl="0" w:tplc="4CD62CB0">
      <w:start w:val="2021"/>
      <w:numFmt w:val="bullet"/>
      <w:lvlText w:val="-"/>
      <w:lvlJc w:val="left"/>
      <w:pPr>
        <w:ind w:left="360" w:hanging="360"/>
      </w:pPr>
      <w:rPr>
        <w:rFonts w:ascii="GHEA Grapalat" w:eastAsiaTheme="minorHAnsi" w:hAnsi="GHEA Grapalat"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26D3EA9"/>
    <w:multiLevelType w:val="hybridMultilevel"/>
    <w:tmpl w:val="4432AD8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83C237A"/>
    <w:multiLevelType w:val="hybridMultilevel"/>
    <w:tmpl w:val="82AC8BB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3B07590"/>
    <w:multiLevelType w:val="hybridMultilevel"/>
    <w:tmpl w:val="B6DE04F8"/>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112799"/>
    <w:multiLevelType w:val="hybridMultilevel"/>
    <w:tmpl w:val="A09029EA"/>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720992"/>
    <w:multiLevelType w:val="hybridMultilevel"/>
    <w:tmpl w:val="B96CE9CA"/>
    <w:lvl w:ilvl="0" w:tplc="6396ED4C">
      <w:numFmt w:val="bullet"/>
      <w:lvlText w:val="-"/>
      <w:lvlJc w:val="left"/>
      <w:pPr>
        <w:ind w:left="360" w:hanging="360"/>
      </w:pPr>
      <w:rPr>
        <w:rFonts w:ascii="GHEA Grapalat" w:eastAsia="GHEA Grapalat" w:hAnsi="GHEA Grapalat" w:cs="Aria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58D3C98"/>
    <w:multiLevelType w:val="hybridMultilevel"/>
    <w:tmpl w:val="F67EF27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7" w15:restartNumberingAfterBreak="0">
    <w:nsid w:val="56FA7F48"/>
    <w:multiLevelType w:val="hybridMultilevel"/>
    <w:tmpl w:val="58D8D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3E0FB3"/>
    <w:multiLevelType w:val="hybridMultilevel"/>
    <w:tmpl w:val="08A4D39E"/>
    <w:lvl w:ilvl="0" w:tplc="E3C6B960">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A3206E8"/>
    <w:multiLevelType w:val="hybridMultilevel"/>
    <w:tmpl w:val="39B08CAA"/>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732954"/>
    <w:multiLevelType w:val="hybridMultilevel"/>
    <w:tmpl w:val="8BD61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7B2305"/>
    <w:multiLevelType w:val="hybridMultilevel"/>
    <w:tmpl w:val="497A2DA0"/>
    <w:lvl w:ilvl="0" w:tplc="4CD62CB0">
      <w:start w:val="2021"/>
      <w:numFmt w:val="bullet"/>
      <w:lvlText w:val="-"/>
      <w:lvlJc w:val="left"/>
      <w:pPr>
        <w:ind w:left="720" w:hanging="360"/>
      </w:pPr>
      <w:rPr>
        <w:rFonts w:ascii="GHEA Grapalat" w:eastAsiaTheme="minorHAnsi" w:hAnsi="GHEA Grapalat"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39F27AE"/>
    <w:multiLevelType w:val="hybridMultilevel"/>
    <w:tmpl w:val="D534ACC2"/>
    <w:lvl w:ilvl="0" w:tplc="4CD62CB0">
      <w:start w:val="2021"/>
      <w:numFmt w:val="bullet"/>
      <w:lvlText w:val="-"/>
      <w:lvlJc w:val="left"/>
      <w:pPr>
        <w:ind w:left="720" w:hanging="360"/>
      </w:pPr>
      <w:rPr>
        <w:rFonts w:ascii="GHEA Grapalat" w:eastAsiaTheme="minorHAnsi" w:hAnsi="GHEA Grapalat"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540B67"/>
    <w:multiLevelType w:val="hybridMultilevel"/>
    <w:tmpl w:val="58427806"/>
    <w:lvl w:ilvl="0" w:tplc="04090011">
      <w:start w:val="1"/>
      <w:numFmt w:val="decimal"/>
      <w:lvlText w:val="%1)"/>
      <w:lvlJc w:val="left"/>
      <w:pPr>
        <w:ind w:left="61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4" w15:restartNumberingAfterBreak="0">
    <w:nsid w:val="690C3CE8"/>
    <w:multiLevelType w:val="hybridMultilevel"/>
    <w:tmpl w:val="A9363138"/>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B14903"/>
    <w:multiLevelType w:val="hybridMultilevel"/>
    <w:tmpl w:val="56EE7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117727"/>
    <w:multiLevelType w:val="hybridMultilevel"/>
    <w:tmpl w:val="AFD02EF4"/>
    <w:lvl w:ilvl="0" w:tplc="4CD62CB0">
      <w:start w:val="2021"/>
      <w:numFmt w:val="bullet"/>
      <w:lvlText w:val="-"/>
      <w:lvlJc w:val="left"/>
      <w:pPr>
        <w:ind w:left="720" w:hanging="360"/>
      </w:pPr>
      <w:rPr>
        <w:rFonts w:ascii="GHEA Grapalat" w:eastAsiaTheme="minorHAnsi" w:hAnsi="GHEA Grapalat"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11A3062"/>
    <w:multiLevelType w:val="hybridMultilevel"/>
    <w:tmpl w:val="ABD801FA"/>
    <w:lvl w:ilvl="0" w:tplc="6396ED4C">
      <w:numFmt w:val="bullet"/>
      <w:lvlText w:val="-"/>
      <w:lvlJc w:val="left"/>
      <w:pPr>
        <w:ind w:left="360" w:hanging="360"/>
      </w:pPr>
      <w:rPr>
        <w:rFonts w:ascii="GHEA Grapalat" w:eastAsia="GHEA Grapalat" w:hAnsi="GHEA Grapalat" w:cs="Aria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1BA4506"/>
    <w:multiLevelType w:val="hybridMultilevel"/>
    <w:tmpl w:val="953484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D29731B"/>
    <w:multiLevelType w:val="hybridMultilevel"/>
    <w:tmpl w:val="0A6C40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9"/>
  </w:num>
  <w:num w:numId="4">
    <w:abstractNumId w:val="35"/>
  </w:num>
  <w:num w:numId="5">
    <w:abstractNumId w:val="15"/>
  </w:num>
  <w:num w:numId="6">
    <w:abstractNumId w:val="17"/>
  </w:num>
  <w:num w:numId="7">
    <w:abstractNumId w:val="39"/>
  </w:num>
  <w:num w:numId="8">
    <w:abstractNumId w:val="22"/>
  </w:num>
  <w:num w:numId="9">
    <w:abstractNumId w:val="26"/>
  </w:num>
  <w:num w:numId="10">
    <w:abstractNumId w:val="30"/>
  </w:num>
  <w:num w:numId="11">
    <w:abstractNumId w:val="10"/>
  </w:num>
  <w:num w:numId="12">
    <w:abstractNumId w:val="27"/>
  </w:num>
  <w:num w:numId="13">
    <w:abstractNumId w:val="38"/>
  </w:num>
  <w:num w:numId="14">
    <w:abstractNumId w:val="33"/>
  </w:num>
  <w:num w:numId="15">
    <w:abstractNumId w:val="13"/>
  </w:num>
  <w:num w:numId="16">
    <w:abstractNumId w:val="4"/>
  </w:num>
  <w:num w:numId="17">
    <w:abstractNumId w:val="19"/>
  </w:num>
  <w:num w:numId="18">
    <w:abstractNumId w:val="6"/>
    <w:lvlOverride w:ilvl="0">
      <w:startOverride w:val="1"/>
    </w:lvlOverride>
    <w:lvlOverride w:ilvl="1"/>
    <w:lvlOverride w:ilvl="2"/>
    <w:lvlOverride w:ilvl="3"/>
    <w:lvlOverride w:ilvl="4"/>
    <w:lvlOverride w:ilvl="5"/>
    <w:lvlOverride w:ilvl="6"/>
    <w:lvlOverride w:ilvl="7"/>
    <w:lvlOverride w:ilvl="8"/>
  </w:num>
  <w:num w:numId="19">
    <w:abstractNumId w:val="6"/>
  </w:num>
  <w:num w:numId="20">
    <w:abstractNumId w:val="7"/>
  </w:num>
  <w:num w:numId="21">
    <w:abstractNumId w:val="0"/>
  </w:num>
  <w:num w:numId="22">
    <w:abstractNumId w:val="5"/>
  </w:num>
  <w:num w:numId="23">
    <w:abstractNumId w:val="25"/>
  </w:num>
  <w:num w:numId="24">
    <w:abstractNumId w:val="37"/>
  </w:num>
  <w:num w:numId="25">
    <w:abstractNumId w:val="21"/>
  </w:num>
  <w:num w:numId="26">
    <w:abstractNumId w:val="31"/>
  </w:num>
  <w:num w:numId="27">
    <w:abstractNumId w:val="3"/>
  </w:num>
  <w:num w:numId="28">
    <w:abstractNumId w:val="18"/>
  </w:num>
  <w:num w:numId="2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23"/>
  </w:num>
  <w:num w:numId="32">
    <w:abstractNumId w:val="8"/>
  </w:num>
  <w:num w:numId="33">
    <w:abstractNumId w:val="1"/>
  </w:num>
  <w:num w:numId="34">
    <w:abstractNumId w:val="20"/>
  </w:num>
  <w:num w:numId="35">
    <w:abstractNumId w:val="24"/>
  </w:num>
  <w:num w:numId="36">
    <w:abstractNumId w:val="29"/>
  </w:num>
  <w:num w:numId="37">
    <w:abstractNumId w:val="28"/>
  </w:num>
  <w:num w:numId="38">
    <w:abstractNumId w:val="14"/>
  </w:num>
  <w:num w:numId="39">
    <w:abstractNumId w:val="2"/>
  </w:num>
  <w:num w:numId="40">
    <w:abstractNumId w:val="32"/>
  </w:num>
  <w:num w:numId="41">
    <w:abstractNumId w:val="12"/>
  </w:num>
  <w:num w:numId="4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937"/>
    <w:rsid w:val="0004537F"/>
    <w:rsid w:val="00046A67"/>
    <w:rsid w:val="000742E1"/>
    <w:rsid w:val="000761F1"/>
    <w:rsid w:val="000965CF"/>
    <w:rsid w:val="000A3890"/>
    <w:rsid w:val="000B0DB2"/>
    <w:rsid w:val="000B65F5"/>
    <w:rsid w:val="000D00D6"/>
    <w:rsid w:val="000F1B2B"/>
    <w:rsid w:val="000F1BE4"/>
    <w:rsid w:val="000F5CBE"/>
    <w:rsid w:val="00105D71"/>
    <w:rsid w:val="00116027"/>
    <w:rsid w:val="001246CF"/>
    <w:rsid w:val="0012705E"/>
    <w:rsid w:val="00153270"/>
    <w:rsid w:val="00165D5D"/>
    <w:rsid w:val="00186BC8"/>
    <w:rsid w:val="001C1FBA"/>
    <w:rsid w:val="001C456D"/>
    <w:rsid w:val="001E290E"/>
    <w:rsid w:val="001F1675"/>
    <w:rsid w:val="001F2ECD"/>
    <w:rsid w:val="002020D0"/>
    <w:rsid w:val="00243D6C"/>
    <w:rsid w:val="00266FE7"/>
    <w:rsid w:val="00270E73"/>
    <w:rsid w:val="002726EB"/>
    <w:rsid w:val="002729F8"/>
    <w:rsid w:val="0027771B"/>
    <w:rsid w:val="002962DA"/>
    <w:rsid w:val="002B20F6"/>
    <w:rsid w:val="002C0767"/>
    <w:rsid w:val="002C3EE8"/>
    <w:rsid w:val="002D5EFD"/>
    <w:rsid w:val="002D6F7A"/>
    <w:rsid w:val="002F19AA"/>
    <w:rsid w:val="002F2B4B"/>
    <w:rsid w:val="002F3311"/>
    <w:rsid w:val="002F6FB6"/>
    <w:rsid w:val="0030147E"/>
    <w:rsid w:val="00306590"/>
    <w:rsid w:val="00306800"/>
    <w:rsid w:val="0030742E"/>
    <w:rsid w:val="003109FD"/>
    <w:rsid w:val="003241DC"/>
    <w:rsid w:val="00332CE3"/>
    <w:rsid w:val="00336B1C"/>
    <w:rsid w:val="00357014"/>
    <w:rsid w:val="00357748"/>
    <w:rsid w:val="00391C81"/>
    <w:rsid w:val="003B7D20"/>
    <w:rsid w:val="003C4C06"/>
    <w:rsid w:val="003D2364"/>
    <w:rsid w:val="003D6E46"/>
    <w:rsid w:val="003E243E"/>
    <w:rsid w:val="003F2455"/>
    <w:rsid w:val="00400FCE"/>
    <w:rsid w:val="00414E8A"/>
    <w:rsid w:val="004310B3"/>
    <w:rsid w:val="00465707"/>
    <w:rsid w:val="00470853"/>
    <w:rsid w:val="0047793D"/>
    <w:rsid w:val="00486291"/>
    <w:rsid w:val="004B53DC"/>
    <w:rsid w:val="004D6CA4"/>
    <w:rsid w:val="004D777A"/>
    <w:rsid w:val="004E41ED"/>
    <w:rsid w:val="004E6B5B"/>
    <w:rsid w:val="004F3BBD"/>
    <w:rsid w:val="0050000A"/>
    <w:rsid w:val="005131B7"/>
    <w:rsid w:val="00522C2F"/>
    <w:rsid w:val="005556DB"/>
    <w:rsid w:val="00564D40"/>
    <w:rsid w:val="005833BD"/>
    <w:rsid w:val="00593464"/>
    <w:rsid w:val="005A6041"/>
    <w:rsid w:val="005C4925"/>
    <w:rsid w:val="005E73DF"/>
    <w:rsid w:val="00610236"/>
    <w:rsid w:val="006174D1"/>
    <w:rsid w:val="00623617"/>
    <w:rsid w:val="00625A95"/>
    <w:rsid w:val="00632A36"/>
    <w:rsid w:val="006558A3"/>
    <w:rsid w:val="00671D84"/>
    <w:rsid w:val="00673D24"/>
    <w:rsid w:val="0068102F"/>
    <w:rsid w:val="00683D2F"/>
    <w:rsid w:val="00686E75"/>
    <w:rsid w:val="00694977"/>
    <w:rsid w:val="006A12A8"/>
    <w:rsid w:val="006C1373"/>
    <w:rsid w:val="006E1294"/>
    <w:rsid w:val="006E6937"/>
    <w:rsid w:val="007001F6"/>
    <w:rsid w:val="007036CF"/>
    <w:rsid w:val="0071129B"/>
    <w:rsid w:val="00753422"/>
    <w:rsid w:val="00757C23"/>
    <w:rsid w:val="00776C6F"/>
    <w:rsid w:val="0078385E"/>
    <w:rsid w:val="00786EDB"/>
    <w:rsid w:val="00793A84"/>
    <w:rsid w:val="007D5F68"/>
    <w:rsid w:val="007E16BD"/>
    <w:rsid w:val="007E4B4C"/>
    <w:rsid w:val="007E7736"/>
    <w:rsid w:val="0080065E"/>
    <w:rsid w:val="00810BBC"/>
    <w:rsid w:val="00816AD6"/>
    <w:rsid w:val="00820B54"/>
    <w:rsid w:val="00823E8B"/>
    <w:rsid w:val="008243FB"/>
    <w:rsid w:val="00825E26"/>
    <w:rsid w:val="00843A17"/>
    <w:rsid w:val="00846C7F"/>
    <w:rsid w:val="00846F21"/>
    <w:rsid w:val="00850B97"/>
    <w:rsid w:val="00852281"/>
    <w:rsid w:val="008757CC"/>
    <w:rsid w:val="008821C1"/>
    <w:rsid w:val="00893100"/>
    <w:rsid w:val="00896833"/>
    <w:rsid w:val="00897168"/>
    <w:rsid w:val="008D541A"/>
    <w:rsid w:val="008D6BFC"/>
    <w:rsid w:val="0091140C"/>
    <w:rsid w:val="009161CD"/>
    <w:rsid w:val="009836BF"/>
    <w:rsid w:val="009A33A4"/>
    <w:rsid w:val="009B2428"/>
    <w:rsid w:val="009D1546"/>
    <w:rsid w:val="00A157F2"/>
    <w:rsid w:val="00A41419"/>
    <w:rsid w:val="00A47918"/>
    <w:rsid w:val="00A528FD"/>
    <w:rsid w:val="00A74E99"/>
    <w:rsid w:val="00A80FA9"/>
    <w:rsid w:val="00AA260D"/>
    <w:rsid w:val="00AC2D88"/>
    <w:rsid w:val="00AD017F"/>
    <w:rsid w:val="00AF4543"/>
    <w:rsid w:val="00B03C47"/>
    <w:rsid w:val="00B12700"/>
    <w:rsid w:val="00B15B49"/>
    <w:rsid w:val="00B20160"/>
    <w:rsid w:val="00B30AB4"/>
    <w:rsid w:val="00B3182E"/>
    <w:rsid w:val="00B33CD8"/>
    <w:rsid w:val="00B556AB"/>
    <w:rsid w:val="00B557B4"/>
    <w:rsid w:val="00BC56D2"/>
    <w:rsid w:val="00BF1490"/>
    <w:rsid w:val="00BF4001"/>
    <w:rsid w:val="00BF45D1"/>
    <w:rsid w:val="00C0342A"/>
    <w:rsid w:val="00C117B1"/>
    <w:rsid w:val="00C252DA"/>
    <w:rsid w:val="00C41D7E"/>
    <w:rsid w:val="00C44431"/>
    <w:rsid w:val="00C44F6A"/>
    <w:rsid w:val="00C50E18"/>
    <w:rsid w:val="00C541AA"/>
    <w:rsid w:val="00C64CDD"/>
    <w:rsid w:val="00C9124C"/>
    <w:rsid w:val="00C93726"/>
    <w:rsid w:val="00C97A94"/>
    <w:rsid w:val="00CB7D3F"/>
    <w:rsid w:val="00CC175C"/>
    <w:rsid w:val="00CC6F62"/>
    <w:rsid w:val="00CE4DE7"/>
    <w:rsid w:val="00CF58B2"/>
    <w:rsid w:val="00D07D02"/>
    <w:rsid w:val="00D169EC"/>
    <w:rsid w:val="00D306CB"/>
    <w:rsid w:val="00D83616"/>
    <w:rsid w:val="00D84FE2"/>
    <w:rsid w:val="00D8624C"/>
    <w:rsid w:val="00DB27C6"/>
    <w:rsid w:val="00DB5A60"/>
    <w:rsid w:val="00DD737A"/>
    <w:rsid w:val="00DE4AD7"/>
    <w:rsid w:val="00E128BF"/>
    <w:rsid w:val="00E15E7B"/>
    <w:rsid w:val="00E27C80"/>
    <w:rsid w:val="00E3141B"/>
    <w:rsid w:val="00E64096"/>
    <w:rsid w:val="00EB35C5"/>
    <w:rsid w:val="00EC2844"/>
    <w:rsid w:val="00EC6E75"/>
    <w:rsid w:val="00EC7FB5"/>
    <w:rsid w:val="00EE1A4D"/>
    <w:rsid w:val="00F10DE3"/>
    <w:rsid w:val="00F3661C"/>
    <w:rsid w:val="00F40274"/>
    <w:rsid w:val="00F46093"/>
    <w:rsid w:val="00F822DB"/>
    <w:rsid w:val="00F94F9D"/>
    <w:rsid w:val="00F96843"/>
    <w:rsid w:val="00FD3C2E"/>
    <w:rsid w:val="00FE54FE"/>
    <w:rsid w:val="00FE65AB"/>
    <w:rsid w:val="00FE6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822F7"/>
  <w15:docId w15:val="{1005F810-9D46-420F-A322-A218F311A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List Paragraph 1,List_Paragraph,Multilevel para_II,List Paragraph (numbered (a)),OBC Bullet,List Paragraph11,Normal numbered,Paragraphe de liste PBLH,Bullets,List Paragraph1,References,IBL List Paragraph,Абзац списка1,3"/>
    <w:basedOn w:val="Normal"/>
    <w:link w:val="ListParagraphChar"/>
    <w:uiPriority w:val="34"/>
    <w:qFormat/>
    <w:rsid w:val="00D8624C"/>
    <w:pPr>
      <w:ind w:left="720"/>
      <w:contextualSpacing/>
    </w:pPr>
  </w:style>
  <w:style w:type="table" w:styleId="TableGrid">
    <w:name w:val="Table Grid"/>
    <w:basedOn w:val="TableNormal"/>
    <w:uiPriority w:val="39"/>
    <w:rsid w:val="000D0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8102F"/>
    <w:rPr>
      <w:i/>
      <w:iCs/>
    </w:rPr>
  </w:style>
  <w:style w:type="paragraph" w:styleId="BalloonText">
    <w:name w:val="Balloon Text"/>
    <w:basedOn w:val="Normal"/>
    <w:link w:val="BalloonTextChar"/>
    <w:uiPriority w:val="99"/>
    <w:semiHidden/>
    <w:unhideWhenUsed/>
    <w:rsid w:val="00FD3C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3C2E"/>
    <w:rPr>
      <w:rFonts w:ascii="Segoe UI" w:hAnsi="Segoe UI" w:cs="Segoe UI"/>
      <w:sz w:val="18"/>
      <w:szCs w:val="18"/>
    </w:rPr>
  </w:style>
  <w:style w:type="paragraph" w:styleId="NormalWeb">
    <w:name w:val="Normal (Web)"/>
    <w:basedOn w:val="Normal"/>
    <w:uiPriority w:val="99"/>
    <w:unhideWhenUsed/>
    <w:rsid w:val="007E4B4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BodyTextIndent">
    <w:name w:val="Body Text Indent"/>
    <w:basedOn w:val="Normal"/>
    <w:link w:val="BodyTextIndentChar"/>
    <w:uiPriority w:val="99"/>
    <w:unhideWhenUsed/>
    <w:rsid w:val="00BC56D2"/>
    <w:pPr>
      <w:spacing w:after="120" w:line="276" w:lineRule="auto"/>
      <w:ind w:left="360"/>
    </w:pPr>
    <w:rPr>
      <w:rFonts w:eastAsiaTheme="minorEastAsia"/>
      <w:lang w:val="en-US"/>
    </w:rPr>
  </w:style>
  <w:style w:type="character" w:customStyle="1" w:styleId="BodyTextIndentChar">
    <w:name w:val="Body Text Indent Char"/>
    <w:basedOn w:val="DefaultParagraphFont"/>
    <w:link w:val="BodyTextIndent"/>
    <w:uiPriority w:val="99"/>
    <w:rsid w:val="00BC56D2"/>
    <w:rPr>
      <w:rFonts w:eastAsiaTheme="minorEastAsia"/>
      <w:lang w:val="en-US"/>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Paragraphe de liste PBLH Char,Bullets Char,3 Char"/>
    <w:link w:val="ListParagraph"/>
    <w:uiPriority w:val="34"/>
    <w:qFormat/>
    <w:locked/>
    <w:rsid w:val="000B0DB2"/>
  </w:style>
  <w:style w:type="character" w:styleId="Hyperlink">
    <w:name w:val="Hyperlink"/>
    <w:basedOn w:val="DefaultParagraphFont"/>
    <w:uiPriority w:val="99"/>
    <w:unhideWhenUsed/>
    <w:rsid w:val="00897168"/>
    <w:rPr>
      <w:color w:val="0563C1" w:themeColor="hyperlink"/>
      <w:u w:val="single"/>
    </w:rPr>
  </w:style>
  <w:style w:type="character" w:styleId="UnresolvedMention">
    <w:name w:val="Unresolved Mention"/>
    <w:basedOn w:val="DefaultParagraphFont"/>
    <w:uiPriority w:val="99"/>
    <w:semiHidden/>
    <w:unhideWhenUsed/>
    <w:rsid w:val="008971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398397">
      <w:bodyDiv w:val="1"/>
      <w:marLeft w:val="0"/>
      <w:marRight w:val="0"/>
      <w:marTop w:val="0"/>
      <w:marBottom w:val="0"/>
      <w:divBdr>
        <w:top w:val="none" w:sz="0" w:space="0" w:color="auto"/>
        <w:left w:val="none" w:sz="0" w:space="0" w:color="auto"/>
        <w:bottom w:val="none" w:sz="0" w:space="0" w:color="auto"/>
        <w:right w:val="none" w:sz="0" w:space="0" w:color="auto"/>
      </w:divBdr>
    </w:div>
    <w:div w:id="507409938">
      <w:bodyDiv w:val="1"/>
      <w:marLeft w:val="0"/>
      <w:marRight w:val="0"/>
      <w:marTop w:val="0"/>
      <w:marBottom w:val="0"/>
      <w:divBdr>
        <w:top w:val="none" w:sz="0" w:space="0" w:color="auto"/>
        <w:left w:val="none" w:sz="0" w:space="0" w:color="auto"/>
        <w:bottom w:val="none" w:sz="0" w:space="0" w:color="auto"/>
        <w:right w:val="none" w:sz="0" w:space="0" w:color="auto"/>
      </w:divBdr>
    </w:div>
    <w:div w:id="1473979766">
      <w:bodyDiv w:val="1"/>
      <w:marLeft w:val="0"/>
      <w:marRight w:val="0"/>
      <w:marTop w:val="0"/>
      <w:marBottom w:val="0"/>
      <w:divBdr>
        <w:top w:val="none" w:sz="0" w:space="0" w:color="auto"/>
        <w:left w:val="none" w:sz="0" w:space="0" w:color="auto"/>
        <w:bottom w:val="none" w:sz="0" w:space="0" w:color="auto"/>
        <w:right w:val="none" w:sz="0" w:space="0" w:color="auto"/>
      </w:divBdr>
    </w:div>
    <w:div w:id="1805078350">
      <w:bodyDiv w:val="1"/>
      <w:marLeft w:val="0"/>
      <w:marRight w:val="0"/>
      <w:marTop w:val="0"/>
      <w:marBottom w:val="0"/>
      <w:divBdr>
        <w:top w:val="none" w:sz="0" w:space="0" w:color="auto"/>
        <w:left w:val="none" w:sz="0" w:space="0" w:color="auto"/>
        <w:bottom w:val="none" w:sz="0" w:space="0" w:color="auto"/>
        <w:right w:val="none" w:sz="0" w:space="0" w:color="auto"/>
      </w:divBdr>
    </w:div>
    <w:div w:id="188258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fsib.am/site/uploads/files/&#1344;&#1329;&#1349;&#1359;&#1329;&#1360;&#1329;&#1360;&#1352;&#1362;&#1337;&#1349;&#1352;&#1362;&#1350;_2026/&#1331;&#1333;&#1352;_&#1342;&#1360;&#1329;&#1331;&#1339;&#1360;d1365d960ad055e3ebaa559d3d45365be4f04a65ec9ac092b3263d3a_&#1331;&#1333;&#1352;.doc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49AED-8E5C-4E9E-A03C-B204FEF9C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948</Words>
  <Characters>5405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https:/mul2.gov.am/tasks/590047/oneclick/havelvac (4).docx?token=d395daef9e4c7b61b79671b54dab2fc8</cp:keywords>
  <dc:description/>
  <cp:lastModifiedBy>Пользователь</cp:lastModifiedBy>
  <cp:revision>35</cp:revision>
  <cp:lastPrinted>2022-11-21T09:12:00Z</cp:lastPrinted>
  <dcterms:created xsi:type="dcterms:W3CDTF">2022-11-21T09:12:00Z</dcterms:created>
  <dcterms:modified xsi:type="dcterms:W3CDTF">2026-09-18T11:19:00Z</dcterms:modified>
</cp:coreProperties>
</file>